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56CCCDB" w:rsidR="000003F4" w:rsidRPr="004000B7" w:rsidRDefault="000254ED">
      <w:pPr>
        <w:spacing w:line="259" w:lineRule="auto"/>
        <w:ind w:left="25" w:right="9" w:hanging="1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4000B7">
        <w:rPr>
          <w:rFonts w:ascii="Arial" w:eastAsia="Arial" w:hAnsi="Arial" w:cs="Arial"/>
          <w:color w:val="000000"/>
          <w:sz w:val="22"/>
          <w:szCs w:val="22"/>
        </w:rPr>
        <w:t xml:space="preserve">Board of Zoning Appeals/Planning Commission </w:t>
      </w:r>
    </w:p>
    <w:p w14:paraId="00000004" w14:textId="4BDE3AC2" w:rsidR="000003F4" w:rsidRDefault="00EB122A" w:rsidP="00D7571D">
      <w:pP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May 5</w:t>
      </w:r>
      <w:r w:rsidR="00D7571D" w:rsidRPr="00D7571D">
        <w:rPr>
          <w:rFonts w:ascii="Arial" w:eastAsia="Arial" w:hAnsi="Arial" w:cs="Arial"/>
          <w:color w:val="000000"/>
          <w:sz w:val="22"/>
          <w:szCs w:val="22"/>
          <w:vertAlign w:val="superscript"/>
        </w:rPr>
        <w:t>th</w:t>
      </w:r>
      <w:r w:rsidR="00D7571D" w:rsidRPr="00D7571D">
        <w:rPr>
          <w:rFonts w:ascii="Arial" w:eastAsia="Arial" w:hAnsi="Arial" w:cs="Arial"/>
          <w:color w:val="000000"/>
          <w:sz w:val="22"/>
          <w:szCs w:val="22"/>
        </w:rPr>
        <w:t>, 2026 - 6:00 PM</w:t>
      </w:r>
    </w:p>
    <w:p w14:paraId="145D1015" w14:textId="77777777" w:rsidR="00E75E93" w:rsidRDefault="00E75E93" w:rsidP="00D7571D">
      <w:pP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ED5A0DA" w14:textId="77777777" w:rsidR="00E75E93" w:rsidRDefault="00E75E93" w:rsidP="00D7571D">
      <w:pPr>
        <w:spacing w:line="259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F4615EC" w14:textId="77777777" w:rsidR="00E75E93" w:rsidRDefault="00E75E93" w:rsidP="00E75E93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927AD7E" w14:textId="77777777" w:rsidR="00E75E93" w:rsidRPr="00E75E93" w:rsidRDefault="00E75E93" w:rsidP="00E75E93">
      <w:pPr>
        <w:spacing w:line="259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E75E93">
        <w:rPr>
          <w:rFonts w:ascii="Arial" w:eastAsia="Arial" w:hAnsi="Arial" w:cs="Arial"/>
          <w:b/>
          <w:bCs/>
          <w:color w:val="000000"/>
          <w:sz w:val="22"/>
          <w:szCs w:val="22"/>
        </w:rPr>
        <w:t>Opening</w:t>
      </w:r>
    </w:p>
    <w:p w14:paraId="0237C5C5" w14:textId="77777777" w:rsidR="00E75E93" w:rsidRDefault="00E75E93" w:rsidP="00E75E93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E75E93">
        <w:rPr>
          <w:rFonts w:ascii="Arial" w:eastAsia="Arial" w:hAnsi="Arial" w:cs="Arial"/>
          <w:color w:val="000000"/>
          <w:sz w:val="22"/>
          <w:szCs w:val="22"/>
        </w:rPr>
        <w:t>Chairman Charlie Orrel welcomed everyone and called the meeting to order.</w:t>
      </w:r>
    </w:p>
    <w:p w14:paraId="50D5CB83" w14:textId="77777777" w:rsidR="00E75E93" w:rsidRPr="00E75E93" w:rsidRDefault="00E75E93" w:rsidP="00E75E93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0AAC7F2" w14:textId="77777777" w:rsidR="00E75E93" w:rsidRPr="00E75E93" w:rsidRDefault="00E75E93" w:rsidP="00E75E93">
      <w:pPr>
        <w:spacing w:line="259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E75E93">
        <w:rPr>
          <w:rFonts w:ascii="Arial" w:eastAsia="Arial" w:hAnsi="Arial" w:cs="Arial"/>
          <w:b/>
          <w:bCs/>
          <w:color w:val="000000"/>
          <w:sz w:val="22"/>
          <w:szCs w:val="22"/>
        </w:rPr>
        <w:t>Roll Call</w:t>
      </w:r>
    </w:p>
    <w:p w14:paraId="22C55D4B" w14:textId="58BEE7BD" w:rsidR="00E75E93" w:rsidRPr="00E75E93" w:rsidRDefault="00E75E93" w:rsidP="00E75E93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E75E93">
        <w:rPr>
          <w:rFonts w:ascii="Arial" w:eastAsia="Arial" w:hAnsi="Arial" w:cs="Arial"/>
          <w:color w:val="000000"/>
          <w:sz w:val="22"/>
          <w:szCs w:val="22"/>
        </w:rPr>
        <w:t xml:space="preserve">Present: </w:t>
      </w:r>
      <w:r w:rsidRPr="00E75E93">
        <w:rPr>
          <w:rFonts w:ascii="Arial" w:hAnsi="Arial" w:cs="Arial"/>
          <w:sz w:val="22"/>
          <w:szCs w:val="22"/>
        </w:rPr>
        <w:t>Chad Flowers, Marie Fortanez, Andy Harper, Yuridia Maldonado, Wayne Joyner, Mack Roberts, Kim Tice, and Charlie Orrel</w:t>
      </w:r>
    </w:p>
    <w:p w14:paraId="0D15490F" w14:textId="77777777" w:rsidR="00E75E93" w:rsidRPr="00E75E93" w:rsidRDefault="00E75E93" w:rsidP="00E75E93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898D094" w14:textId="77777777" w:rsidR="00E75E93" w:rsidRDefault="00E75E93" w:rsidP="00E75E93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E75E93">
        <w:rPr>
          <w:rFonts w:ascii="Arial" w:eastAsia="Arial" w:hAnsi="Arial" w:cs="Arial"/>
          <w:color w:val="000000"/>
          <w:sz w:val="22"/>
          <w:szCs w:val="22"/>
        </w:rPr>
        <w:t>Members Not Present: Yuridia Maldonado, Wayne Joyner</w:t>
      </w:r>
    </w:p>
    <w:p w14:paraId="1DDD317A" w14:textId="77777777" w:rsidR="00E75E93" w:rsidRPr="00E75E93" w:rsidRDefault="00E75E93" w:rsidP="00E75E93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6986786F" w14:textId="77777777" w:rsidR="00E75E93" w:rsidRPr="00E75E93" w:rsidRDefault="00E75E93" w:rsidP="00E75E93">
      <w:pPr>
        <w:spacing w:line="259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E75E93">
        <w:rPr>
          <w:rFonts w:ascii="Arial" w:eastAsia="Arial" w:hAnsi="Arial" w:cs="Arial"/>
          <w:b/>
          <w:bCs/>
          <w:color w:val="000000"/>
          <w:sz w:val="22"/>
          <w:szCs w:val="22"/>
        </w:rPr>
        <w:t>Staff</w:t>
      </w:r>
    </w:p>
    <w:p w14:paraId="66C71CC7" w14:textId="77777777" w:rsidR="00E75E93" w:rsidRPr="00E75E93" w:rsidRDefault="00E75E93" w:rsidP="00E75E93">
      <w:pPr>
        <w:numPr>
          <w:ilvl w:val="0"/>
          <w:numId w:val="1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E75E93">
        <w:rPr>
          <w:rFonts w:ascii="Arial" w:eastAsia="Arial" w:hAnsi="Arial" w:cs="Arial"/>
          <w:color w:val="000000"/>
          <w:sz w:val="22"/>
          <w:szCs w:val="22"/>
        </w:rPr>
        <w:t xml:space="preserve">Carlos Nevarez, Planning Director </w:t>
      </w:r>
    </w:p>
    <w:p w14:paraId="7FA7F20E" w14:textId="67C2297B" w:rsidR="00E75E93" w:rsidRPr="00E75E93" w:rsidRDefault="00E75E93" w:rsidP="00E75E93">
      <w:pPr>
        <w:numPr>
          <w:ilvl w:val="0"/>
          <w:numId w:val="1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E75E93">
        <w:rPr>
          <w:rFonts w:ascii="Arial" w:eastAsia="Arial" w:hAnsi="Arial" w:cs="Arial"/>
          <w:color w:val="000000"/>
          <w:sz w:val="22"/>
          <w:szCs w:val="22"/>
        </w:rPr>
        <w:t xml:space="preserve">Kefi Maxwell, Planning Staff </w:t>
      </w:r>
    </w:p>
    <w:p w14:paraId="68FDF546" w14:textId="1924C5FF" w:rsidR="00E75E93" w:rsidRDefault="00E75E93" w:rsidP="00E75E93">
      <w:pPr>
        <w:numPr>
          <w:ilvl w:val="0"/>
          <w:numId w:val="1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E75E93">
        <w:rPr>
          <w:rFonts w:ascii="Arial" w:eastAsia="Arial" w:hAnsi="Arial" w:cs="Arial"/>
          <w:color w:val="000000"/>
          <w:sz w:val="22"/>
          <w:szCs w:val="22"/>
        </w:rPr>
        <w:t>Denise Grabowski,</w:t>
      </w:r>
      <w:r w:rsidR="001E3DC4">
        <w:rPr>
          <w:rFonts w:ascii="Arial" w:eastAsia="Arial" w:hAnsi="Arial" w:cs="Arial"/>
          <w:color w:val="000000"/>
          <w:sz w:val="22"/>
          <w:szCs w:val="22"/>
        </w:rPr>
        <w:t xml:space="preserve"> Symbioscity </w:t>
      </w:r>
      <w:r w:rsidRPr="00E75E93">
        <w:rPr>
          <w:rFonts w:ascii="Arial" w:eastAsia="Arial" w:hAnsi="Arial" w:cs="Arial"/>
          <w:color w:val="000000"/>
          <w:sz w:val="22"/>
          <w:szCs w:val="22"/>
        </w:rPr>
        <w:t xml:space="preserve">(Consultant) </w:t>
      </w:r>
    </w:p>
    <w:p w14:paraId="6C70389D" w14:textId="45862E87" w:rsidR="001E3DC4" w:rsidRDefault="001E3DC4" w:rsidP="00E75E93">
      <w:pPr>
        <w:numPr>
          <w:ilvl w:val="0"/>
          <w:numId w:val="13"/>
        </w:num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Jim Gera</w:t>
      </w:r>
      <w:r w:rsidR="00AA01F5">
        <w:rPr>
          <w:rFonts w:ascii="Arial" w:eastAsia="Arial" w:hAnsi="Arial" w:cs="Arial"/>
          <w:color w:val="000000"/>
          <w:sz w:val="22"/>
          <w:szCs w:val="22"/>
        </w:rPr>
        <w:t>r</w:t>
      </w:r>
      <w:r>
        <w:rPr>
          <w:rFonts w:ascii="Arial" w:eastAsia="Arial" w:hAnsi="Arial" w:cs="Arial"/>
          <w:color w:val="000000"/>
          <w:sz w:val="22"/>
          <w:szCs w:val="22"/>
        </w:rPr>
        <w:t>d, City Attorney</w:t>
      </w:r>
    </w:p>
    <w:p w14:paraId="070F707A" w14:textId="77777777" w:rsidR="00C25504" w:rsidRPr="00E75E93" w:rsidRDefault="00C25504" w:rsidP="00C25504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1B777BC" w14:textId="77777777" w:rsidR="00E75E93" w:rsidRPr="00E75E93" w:rsidRDefault="00E75E93" w:rsidP="00E75E93">
      <w:pPr>
        <w:spacing w:line="259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E75E93">
        <w:rPr>
          <w:rFonts w:ascii="Arial" w:eastAsia="Arial" w:hAnsi="Arial" w:cs="Arial"/>
          <w:b/>
          <w:bCs/>
          <w:color w:val="000000"/>
          <w:sz w:val="22"/>
          <w:szCs w:val="22"/>
        </w:rPr>
        <w:t>Visitors</w:t>
      </w:r>
    </w:p>
    <w:p w14:paraId="0295689B" w14:textId="55E0EF18" w:rsidR="00EE0B0C" w:rsidRDefault="00E75E93" w:rsidP="00E75E93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E75E93">
        <w:rPr>
          <w:rFonts w:ascii="Arial" w:eastAsia="Arial" w:hAnsi="Arial" w:cs="Arial"/>
          <w:color w:val="000000"/>
          <w:sz w:val="22"/>
          <w:szCs w:val="22"/>
        </w:rPr>
        <w:t>Enclosed.</w:t>
      </w:r>
    </w:p>
    <w:p w14:paraId="2F167C22" w14:textId="77777777" w:rsidR="00E75E93" w:rsidRPr="00E75E93" w:rsidRDefault="00E75E93" w:rsidP="00E75E93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BC59A50" w14:textId="77777777" w:rsidR="00EE0B0C" w:rsidRPr="006C7114" w:rsidRDefault="00164267" w:rsidP="00EE0B0C">
      <w:pPr>
        <w:spacing w:after="4" w:line="249" w:lineRule="auto"/>
        <w:ind w:left="-5" w:hanging="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pict w14:anchorId="2110C796">
          <v:rect id="_x0000_i1025" style="width:0;height:1.5pt" o:hralign="center" o:hrstd="t" o:hr="t" fillcolor="#a0a0a0" stroked="f"/>
        </w:pict>
      </w:r>
    </w:p>
    <w:p w14:paraId="10DAC768" w14:textId="77777777" w:rsidR="00D7571D" w:rsidRPr="006C7114" w:rsidRDefault="00D7571D" w:rsidP="00D7571D">
      <w:pPr>
        <w:spacing w:after="4" w:line="249" w:lineRule="auto"/>
        <w:ind w:left="-5" w:hanging="10"/>
        <w:rPr>
          <w:rFonts w:ascii="Arial" w:eastAsia="Arial" w:hAnsi="Arial" w:cs="Arial"/>
          <w:color w:val="000000"/>
        </w:rPr>
      </w:pPr>
    </w:p>
    <w:p w14:paraId="5B9004AE" w14:textId="0CE050E4" w:rsidR="00EB122A" w:rsidRPr="00A94D8E" w:rsidRDefault="00EB122A" w:rsidP="00D7571D">
      <w:pPr>
        <w:rPr>
          <w:rFonts w:ascii="Arial" w:hAnsi="Arial" w:cs="Arial"/>
          <w:sz w:val="22"/>
          <w:szCs w:val="22"/>
        </w:rPr>
      </w:pPr>
      <w:r w:rsidRPr="00A94D8E">
        <w:rPr>
          <w:rFonts w:ascii="Arial" w:hAnsi="Arial" w:cs="Arial"/>
          <w:sz w:val="22"/>
          <w:szCs w:val="22"/>
        </w:rPr>
        <w:t>Call to Order.</w:t>
      </w:r>
    </w:p>
    <w:p w14:paraId="74AF8723" w14:textId="77777777" w:rsidR="00EB122A" w:rsidRPr="00A94D8E" w:rsidRDefault="00EB122A" w:rsidP="00D7571D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732DD6C" w14:textId="3F107043" w:rsidR="00EB122A" w:rsidRPr="00A94D8E" w:rsidRDefault="00EB122A" w:rsidP="00D7571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94D8E">
        <w:rPr>
          <w:rFonts w:ascii="Arial" w:hAnsi="Arial" w:cs="Arial"/>
          <w:b/>
          <w:bCs/>
          <w:sz w:val="22"/>
          <w:szCs w:val="22"/>
          <w:u w:val="single"/>
        </w:rPr>
        <w:t>Approval of Agenda</w:t>
      </w:r>
    </w:p>
    <w:p w14:paraId="401F5383" w14:textId="77777777" w:rsidR="00E75E93" w:rsidRPr="00A94D8E" w:rsidRDefault="00E75E93" w:rsidP="00D7571D">
      <w:pPr>
        <w:rPr>
          <w:rFonts w:ascii="Arial" w:hAnsi="Arial" w:cs="Arial"/>
          <w:sz w:val="22"/>
          <w:szCs w:val="22"/>
        </w:rPr>
      </w:pPr>
    </w:p>
    <w:p w14:paraId="1ECEE4FC" w14:textId="765ABC47" w:rsidR="00E75E93" w:rsidRPr="00C25504" w:rsidRDefault="00E75E93" w:rsidP="00C25504">
      <w:pPr>
        <w:spacing w:after="4" w:line="249" w:lineRule="auto"/>
        <w:ind w:left="-5" w:hanging="10"/>
        <w:rPr>
          <w:rFonts w:ascii="Arial" w:eastAsia="Arial" w:hAnsi="Arial" w:cs="Arial"/>
          <w:color w:val="000000"/>
          <w:sz w:val="22"/>
          <w:szCs w:val="22"/>
        </w:rPr>
      </w:pPr>
      <w:r w:rsidRPr="00E75E93">
        <w:rPr>
          <w:rFonts w:ascii="Arial" w:eastAsia="Arial" w:hAnsi="Arial" w:cs="Arial"/>
          <w:color w:val="000000"/>
          <w:sz w:val="22"/>
          <w:szCs w:val="22"/>
        </w:rPr>
        <w:t xml:space="preserve">Chairman Orrel opens the first item of the agenda to approve the </w:t>
      </w:r>
      <w:r w:rsidR="00A94D8E" w:rsidRPr="00A94D8E">
        <w:rPr>
          <w:rFonts w:ascii="Arial" w:eastAsia="Arial" w:hAnsi="Arial" w:cs="Arial"/>
          <w:color w:val="000000"/>
          <w:sz w:val="22"/>
          <w:szCs w:val="22"/>
        </w:rPr>
        <w:t>April 7</w:t>
      </w:r>
      <w:r w:rsidR="00A94D8E" w:rsidRPr="00A94D8E">
        <w:rPr>
          <w:rFonts w:ascii="Arial" w:eastAsia="Arial" w:hAnsi="Arial" w:cs="Arial"/>
          <w:color w:val="000000"/>
          <w:sz w:val="22"/>
          <w:szCs w:val="22"/>
          <w:vertAlign w:val="superscript"/>
        </w:rPr>
        <w:t>th</w:t>
      </w:r>
      <w:r w:rsidRPr="00E75E93">
        <w:rPr>
          <w:rFonts w:ascii="Arial" w:eastAsia="Arial" w:hAnsi="Arial" w:cs="Arial"/>
          <w:color w:val="000000"/>
          <w:sz w:val="22"/>
          <w:szCs w:val="22"/>
        </w:rPr>
        <w:t xml:space="preserve">, 2026, agenda. 1st Motion: Kim Tice and </w:t>
      </w:r>
      <w:r w:rsidR="00DA694E" w:rsidRPr="00A94D8E">
        <w:rPr>
          <w:rFonts w:ascii="Arial" w:hAnsi="Arial" w:cs="Arial"/>
          <w:sz w:val="22"/>
          <w:szCs w:val="22"/>
        </w:rPr>
        <w:t>Chad Flowers</w:t>
      </w:r>
      <w:r w:rsidR="00DA694E" w:rsidRPr="00A94D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E75E93">
        <w:rPr>
          <w:rFonts w:ascii="Arial" w:eastAsia="Arial" w:hAnsi="Arial" w:cs="Arial"/>
          <w:color w:val="000000"/>
          <w:sz w:val="22"/>
          <w:szCs w:val="22"/>
        </w:rPr>
        <w:t>motions to approve the agenda. All in favor of the motion.</w:t>
      </w:r>
    </w:p>
    <w:p w14:paraId="3DB695CC" w14:textId="77777777" w:rsidR="00EB122A" w:rsidRPr="00A94D8E" w:rsidRDefault="00EB122A" w:rsidP="00D7571D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4208FB0" w14:textId="256563E9" w:rsidR="00D7571D" w:rsidRPr="00A94D8E" w:rsidRDefault="00D7571D" w:rsidP="00D7571D">
      <w:pPr>
        <w:rPr>
          <w:rFonts w:ascii="Arial" w:hAnsi="Arial" w:cs="Arial"/>
          <w:sz w:val="22"/>
          <w:szCs w:val="22"/>
        </w:rPr>
      </w:pPr>
      <w:r w:rsidRPr="00A94D8E">
        <w:rPr>
          <w:rFonts w:ascii="Arial" w:hAnsi="Arial" w:cs="Arial"/>
          <w:b/>
          <w:bCs/>
          <w:sz w:val="22"/>
          <w:szCs w:val="22"/>
          <w:u w:val="single"/>
        </w:rPr>
        <w:t>Board of Zoning Appeals</w:t>
      </w:r>
    </w:p>
    <w:p w14:paraId="60352189" w14:textId="77777777" w:rsidR="00D7571D" w:rsidRPr="00A94D8E" w:rsidRDefault="00D7571D" w:rsidP="00D7571D">
      <w:pPr>
        <w:ind w:left="20"/>
        <w:rPr>
          <w:rFonts w:ascii="Arial" w:hAnsi="Arial" w:cs="Arial"/>
          <w:sz w:val="22"/>
          <w:szCs w:val="22"/>
        </w:rPr>
      </w:pPr>
      <w:r w:rsidRPr="00A94D8E">
        <w:rPr>
          <w:rFonts w:ascii="Arial" w:hAnsi="Arial" w:cs="Arial"/>
          <w:color w:val="FF0000"/>
          <w:sz w:val="22"/>
          <w:szCs w:val="22"/>
        </w:rPr>
        <w:t> </w:t>
      </w:r>
    </w:p>
    <w:p w14:paraId="67CA85A1" w14:textId="43400D8A" w:rsidR="00E75E93" w:rsidRPr="00A94D8E" w:rsidRDefault="00EB122A" w:rsidP="00D7571D">
      <w:pPr>
        <w:rPr>
          <w:rFonts w:ascii="Arial" w:hAnsi="Arial" w:cs="Arial"/>
          <w:sz w:val="22"/>
          <w:szCs w:val="22"/>
        </w:rPr>
      </w:pPr>
      <w:r w:rsidRPr="00A94D8E">
        <w:rPr>
          <w:rFonts w:ascii="Arial" w:hAnsi="Arial" w:cs="Arial"/>
          <w:sz w:val="22"/>
          <w:szCs w:val="22"/>
        </w:rPr>
        <w:t xml:space="preserve">Five cases </w:t>
      </w:r>
      <w:r w:rsidR="00E75E93" w:rsidRPr="00A94D8E">
        <w:rPr>
          <w:rFonts w:ascii="Arial" w:hAnsi="Arial" w:cs="Arial"/>
          <w:sz w:val="22"/>
          <w:szCs w:val="22"/>
        </w:rPr>
        <w:t xml:space="preserve">were </w:t>
      </w:r>
      <w:r w:rsidR="00C25504">
        <w:rPr>
          <w:rFonts w:ascii="Arial" w:hAnsi="Arial" w:cs="Arial"/>
          <w:sz w:val="22"/>
          <w:szCs w:val="22"/>
        </w:rPr>
        <w:t>heard by the Board</w:t>
      </w:r>
      <w:r w:rsidR="00E75E93" w:rsidRPr="00A94D8E">
        <w:rPr>
          <w:rFonts w:ascii="Arial" w:hAnsi="Arial" w:cs="Arial"/>
          <w:sz w:val="22"/>
          <w:szCs w:val="22"/>
        </w:rPr>
        <w:t>.</w:t>
      </w:r>
    </w:p>
    <w:p w14:paraId="1537BCA9" w14:textId="77777777" w:rsidR="00E75E93" w:rsidRPr="00A94D8E" w:rsidRDefault="00E75E93" w:rsidP="00D7571D">
      <w:pPr>
        <w:rPr>
          <w:rFonts w:ascii="Arial" w:hAnsi="Arial" w:cs="Arial"/>
          <w:sz w:val="22"/>
          <w:szCs w:val="22"/>
        </w:rPr>
      </w:pPr>
    </w:p>
    <w:p w14:paraId="5BC039E2" w14:textId="77777777" w:rsidR="00E75E93" w:rsidRPr="00E75E93" w:rsidRDefault="00E75E93" w:rsidP="00E75E93">
      <w:pPr>
        <w:rPr>
          <w:rFonts w:ascii="Arial" w:hAnsi="Arial" w:cs="Arial"/>
          <w:b/>
          <w:bCs/>
          <w:sz w:val="22"/>
          <w:szCs w:val="22"/>
        </w:rPr>
      </w:pPr>
      <w:r w:rsidRPr="00E75E93">
        <w:rPr>
          <w:rFonts w:ascii="Arial" w:hAnsi="Arial" w:cs="Arial"/>
          <w:b/>
          <w:bCs/>
          <w:sz w:val="22"/>
          <w:szCs w:val="22"/>
        </w:rPr>
        <w:t>USE-26-0001: Short-Term Rental Request – 34 Harrell Drive</w:t>
      </w:r>
    </w:p>
    <w:p w14:paraId="16701F5D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</w:p>
    <w:p w14:paraId="78797D6C" w14:textId="7D649334" w:rsidR="00E75E93" w:rsidRPr="00E75E93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Chairman Orrel opened the public hearing for USE-26-0001.</w:t>
      </w:r>
    </w:p>
    <w:p w14:paraId="607ED956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</w:p>
    <w:p w14:paraId="237D08A5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 xml:space="preserve">The applicant/agent, </w:t>
      </w:r>
      <w:r w:rsidRPr="00A94D8E">
        <w:rPr>
          <w:rFonts w:ascii="Arial" w:hAnsi="Arial" w:cs="Arial"/>
          <w:sz w:val="22"/>
          <w:szCs w:val="22"/>
        </w:rPr>
        <w:t xml:space="preserve">Aleksandrina Arnold, </w:t>
      </w:r>
      <w:r w:rsidRPr="00E75E93">
        <w:rPr>
          <w:rFonts w:ascii="Arial" w:hAnsi="Arial" w:cs="Arial"/>
          <w:sz w:val="22"/>
          <w:szCs w:val="22"/>
        </w:rPr>
        <w:t xml:space="preserve">approached the podium and spoke in support of the request. </w:t>
      </w:r>
    </w:p>
    <w:p w14:paraId="2BFC2444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</w:p>
    <w:p w14:paraId="67CD8EC5" w14:textId="0EC162E8" w:rsidR="00E75E93" w:rsidRPr="00A94D8E" w:rsidRDefault="00E75E93" w:rsidP="00E75E93">
      <w:pPr>
        <w:rPr>
          <w:rFonts w:ascii="Arial" w:hAnsi="Arial" w:cs="Arial"/>
          <w:b/>
          <w:bCs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Public comment was opened and subsequently closed.</w:t>
      </w:r>
    </w:p>
    <w:p w14:paraId="700F10EB" w14:textId="77777777" w:rsidR="00E75E93" w:rsidRPr="00E75E93" w:rsidRDefault="00E75E93" w:rsidP="00E75E93">
      <w:pPr>
        <w:rPr>
          <w:rFonts w:ascii="Arial" w:hAnsi="Arial" w:cs="Arial"/>
          <w:sz w:val="22"/>
          <w:szCs w:val="22"/>
        </w:rPr>
      </w:pPr>
    </w:p>
    <w:p w14:paraId="0980867A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Following discussion from the Board, a motion was made to approve the request.</w:t>
      </w:r>
    </w:p>
    <w:p w14:paraId="64BBE3CB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</w:p>
    <w:p w14:paraId="53EB0331" w14:textId="22B3BF3A" w:rsidR="00E75E93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Roll Call Vote: Mack Roberts, Andy Harper, Kim Tice, Chad Flowers, Marie Fortanez, and Charlie Orrel voted in favor of the motion. Motion carried.</w:t>
      </w:r>
    </w:p>
    <w:p w14:paraId="3C5B6A76" w14:textId="77777777" w:rsidR="00C25504" w:rsidRPr="00A94D8E" w:rsidRDefault="00C25504" w:rsidP="00E75E93">
      <w:pPr>
        <w:rPr>
          <w:rFonts w:ascii="Arial" w:hAnsi="Arial" w:cs="Arial"/>
          <w:sz w:val="22"/>
          <w:szCs w:val="22"/>
        </w:rPr>
      </w:pPr>
    </w:p>
    <w:p w14:paraId="5146BEE6" w14:textId="77777777" w:rsidR="00E75E93" w:rsidRPr="00A94D8E" w:rsidRDefault="00E75E93" w:rsidP="00E75E93">
      <w:pPr>
        <w:rPr>
          <w:rFonts w:ascii="Arial" w:hAnsi="Arial" w:cs="Arial"/>
          <w:b/>
          <w:bCs/>
          <w:sz w:val="22"/>
          <w:szCs w:val="22"/>
        </w:rPr>
      </w:pPr>
      <w:r w:rsidRPr="00E75E93">
        <w:rPr>
          <w:rFonts w:ascii="Arial" w:hAnsi="Arial" w:cs="Arial"/>
          <w:b/>
          <w:bCs/>
          <w:sz w:val="22"/>
          <w:szCs w:val="22"/>
        </w:rPr>
        <w:t>VAR-26-0001: Fence and Wall Ordinance Variance – 102 Salt Creek Road</w:t>
      </w:r>
    </w:p>
    <w:p w14:paraId="018C6235" w14:textId="77777777" w:rsidR="00E75E93" w:rsidRPr="00E75E93" w:rsidRDefault="00E75E93" w:rsidP="00E75E93">
      <w:pPr>
        <w:rPr>
          <w:rFonts w:ascii="Arial" w:hAnsi="Arial" w:cs="Arial"/>
          <w:b/>
          <w:bCs/>
          <w:sz w:val="22"/>
          <w:szCs w:val="22"/>
        </w:rPr>
      </w:pPr>
    </w:p>
    <w:p w14:paraId="22166C3A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Chairman Orrel opened the public hearing for VAR-26-0001.</w:t>
      </w:r>
    </w:p>
    <w:p w14:paraId="797F9587" w14:textId="77777777" w:rsidR="00E75E93" w:rsidRPr="00E75E93" w:rsidRDefault="00E75E93" w:rsidP="00E75E93">
      <w:pPr>
        <w:rPr>
          <w:rFonts w:ascii="Arial" w:hAnsi="Arial" w:cs="Arial"/>
          <w:sz w:val="22"/>
          <w:szCs w:val="22"/>
        </w:rPr>
      </w:pPr>
    </w:p>
    <w:p w14:paraId="7BD374D3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No public comment was made regarding the request.</w:t>
      </w:r>
    </w:p>
    <w:p w14:paraId="7A78A933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</w:p>
    <w:p w14:paraId="5142AB69" w14:textId="7A35BBF5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Following brief discussion from the Board, a motion was made to table the item. Chad Flowers made the 1st Motion, followed by a second motion from Kim Tice. All in favor of the motion. Motion carried.</w:t>
      </w:r>
    </w:p>
    <w:p w14:paraId="56D2990F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</w:p>
    <w:p w14:paraId="1BB422F2" w14:textId="77777777" w:rsidR="00E75E93" w:rsidRPr="00A94D8E" w:rsidRDefault="00E75E93" w:rsidP="00E75E93">
      <w:pPr>
        <w:rPr>
          <w:rFonts w:ascii="Arial" w:hAnsi="Arial" w:cs="Arial"/>
          <w:b/>
          <w:bCs/>
          <w:sz w:val="22"/>
          <w:szCs w:val="22"/>
        </w:rPr>
      </w:pPr>
      <w:r w:rsidRPr="00E75E93">
        <w:rPr>
          <w:rFonts w:ascii="Arial" w:hAnsi="Arial" w:cs="Arial"/>
          <w:b/>
          <w:bCs/>
          <w:sz w:val="22"/>
          <w:szCs w:val="22"/>
        </w:rPr>
        <w:t>VAR-26-0002: Container Storage Variance – 4405 Tremond Road</w:t>
      </w:r>
    </w:p>
    <w:p w14:paraId="28A8D4FB" w14:textId="77777777" w:rsidR="00E75E93" w:rsidRPr="00E75E93" w:rsidRDefault="00E75E93" w:rsidP="00E75E93">
      <w:pPr>
        <w:rPr>
          <w:rFonts w:ascii="Arial" w:hAnsi="Arial" w:cs="Arial"/>
          <w:b/>
          <w:bCs/>
          <w:sz w:val="22"/>
          <w:szCs w:val="22"/>
        </w:rPr>
      </w:pPr>
    </w:p>
    <w:p w14:paraId="68AD69AA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Chairman Orrel opened the public hearing for VAR-26-0002.</w:t>
      </w:r>
    </w:p>
    <w:p w14:paraId="32625D6E" w14:textId="77777777" w:rsidR="00E75E93" w:rsidRPr="00E75E93" w:rsidRDefault="00E75E93" w:rsidP="00E75E93">
      <w:pPr>
        <w:rPr>
          <w:rFonts w:ascii="Arial" w:hAnsi="Arial" w:cs="Arial"/>
          <w:sz w:val="22"/>
          <w:szCs w:val="22"/>
        </w:rPr>
      </w:pPr>
    </w:p>
    <w:p w14:paraId="4DD8C689" w14:textId="4E85DC15" w:rsidR="00A94D8E" w:rsidRPr="00A94D8E" w:rsidRDefault="00E75E93" w:rsidP="00A94D8E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 xml:space="preserve">The applicant’s agent, </w:t>
      </w:r>
      <w:r w:rsidR="00810566" w:rsidRPr="00A94D8E">
        <w:rPr>
          <w:rFonts w:ascii="Arial" w:hAnsi="Arial" w:cs="Arial"/>
          <w:sz w:val="22"/>
          <w:szCs w:val="22"/>
        </w:rPr>
        <w:t xml:space="preserve">Joshua Yellin, </w:t>
      </w:r>
      <w:r w:rsidRPr="00E75E93">
        <w:rPr>
          <w:rFonts w:ascii="Arial" w:hAnsi="Arial" w:cs="Arial"/>
          <w:sz w:val="22"/>
          <w:szCs w:val="22"/>
        </w:rPr>
        <w:t xml:space="preserve">approached the podium and stated that the property owner was present via speakerphone. </w:t>
      </w:r>
      <w:r w:rsidR="00A94D8E" w:rsidRPr="00A94D8E">
        <w:rPr>
          <w:rFonts w:ascii="Arial" w:hAnsi="Arial" w:cs="Arial"/>
          <w:sz w:val="22"/>
          <w:szCs w:val="22"/>
        </w:rPr>
        <w:t xml:space="preserve">The agent </w:t>
      </w:r>
      <w:r w:rsidR="002179FF">
        <w:rPr>
          <w:rFonts w:ascii="Arial" w:hAnsi="Arial" w:cs="Arial"/>
          <w:sz w:val="22"/>
          <w:szCs w:val="22"/>
        </w:rPr>
        <w:t xml:space="preserve">expressed support for the variance and </w:t>
      </w:r>
      <w:r w:rsidR="00A94D8E">
        <w:rPr>
          <w:rFonts w:ascii="Arial" w:hAnsi="Arial" w:cs="Arial"/>
          <w:sz w:val="22"/>
          <w:szCs w:val="22"/>
        </w:rPr>
        <w:t>disclosed</w:t>
      </w:r>
      <w:r w:rsidR="00A94D8E" w:rsidRPr="00A94D8E">
        <w:rPr>
          <w:rFonts w:ascii="Arial" w:hAnsi="Arial" w:cs="Arial"/>
          <w:sz w:val="22"/>
          <w:szCs w:val="22"/>
        </w:rPr>
        <w:t xml:space="preserve"> that substantial efforts had been made to improve and rehabilitate the property from its previous condition</w:t>
      </w:r>
      <w:r w:rsidR="003701DA">
        <w:rPr>
          <w:rFonts w:ascii="Arial" w:hAnsi="Arial" w:cs="Arial"/>
          <w:sz w:val="22"/>
          <w:szCs w:val="22"/>
        </w:rPr>
        <w:t xml:space="preserve"> with previous owner</w:t>
      </w:r>
      <w:r w:rsidR="00A94D8E" w:rsidRPr="00A94D8E">
        <w:rPr>
          <w:rFonts w:ascii="Arial" w:hAnsi="Arial" w:cs="Arial"/>
          <w:sz w:val="22"/>
          <w:szCs w:val="22"/>
        </w:rPr>
        <w:t>.</w:t>
      </w:r>
    </w:p>
    <w:p w14:paraId="359ED03B" w14:textId="77777777" w:rsidR="00810566" w:rsidRPr="00A94D8E" w:rsidRDefault="00810566" w:rsidP="00E75E93">
      <w:pPr>
        <w:rPr>
          <w:rFonts w:ascii="Arial" w:hAnsi="Arial" w:cs="Arial"/>
          <w:sz w:val="22"/>
          <w:szCs w:val="22"/>
        </w:rPr>
      </w:pPr>
    </w:p>
    <w:p w14:paraId="39BA4CF7" w14:textId="60E112E5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Members of the Board and City Council discussed the request, with comments noting Garden City’s support for business development while also balancing surrounding impacts.</w:t>
      </w:r>
    </w:p>
    <w:p w14:paraId="76BB0E0B" w14:textId="77777777" w:rsidR="00E75E93" w:rsidRPr="00E75E93" w:rsidRDefault="00E75E93" w:rsidP="00E75E93">
      <w:pPr>
        <w:rPr>
          <w:rFonts w:ascii="Arial" w:hAnsi="Arial" w:cs="Arial"/>
          <w:sz w:val="22"/>
          <w:szCs w:val="22"/>
        </w:rPr>
      </w:pPr>
    </w:p>
    <w:p w14:paraId="5132C389" w14:textId="77777777" w:rsidR="002B6AD1" w:rsidRPr="00A94D8E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 xml:space="preserve">An extended discussion followed </w:t>
      </w:r>
      <w:r w:rsidR="002B6AD1" w:rsidRPr="00A94D8E">
        <w:rPr>
          <w:rFonts w:ascii="Arial" w:hAnsi="Arial" w:cs="Arial"/>
          <w:sz w:val="22"/>
          <w:szCs w:val="22"/>
        </w:rPr>
        <w:t>with request for more information on</w:t>
      </w:r>
      <w:r w:rsidRPr="00E75E93">
        <w:rPr>
          <w:rFonts w:ascii="Arial" w:hAnsi="Arial" w:cs="Arial"/>
          <w:sz w:val="22"/>
          <w:szCs w:val="22"/>
        </w:rPr>
        <w:t xml:space="preserve"> neighboring properties, inventory mapping, height and safety concerns, and potential buffering requirements for the surrounding vicinity. </w:t>
      </w:r>
    </w:p>
    <w:p w14:paraId="260EA138" w14:textId="77777777" w:rsidR="002B6AD1" w:rsidRPr="00A94D8E" w:rsidRDefault="002B6AD1" w:rsidP="00E75E93">
      <w:pPr>
        <w:rPr>
          <w:rFonts w:ascii="Arial" w:hAnsi="Arial" w:cs="Arial"/>
          <w:sz w:val="22"/>
          <w:szCs w:val="22"/>
        </w:rPr>
      </w:pPr>
    </w:p>
    <w:p w14:paraId="3B277440" w14:textId="23845070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Public comment was then closed.</w:t>
      </w:r>
    </w:p>
    <w:p w14:paraId="5C760DEE" w14:textId="77777777" w:rsidR="00E75E93" w:rsidRPr="00E75E93" w:rsidRDefault="00E75E93" w:rsidP="00E75E93">
      <w:pPr>
        <w:rPr>
          <w:rFonts w:ascii="Arial" w:hAnsi="Arial" w:cs="Arial"/>
          <w:sz w:val="22"/>
          <w:szCs w:val="22"/>
        </w:rPr>
      </w:pPr>
    </w:p>
    <w:p w14:paraId="73A390E4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  <w:r w:rsidRPr="00E75E93">
        <w:rPr>
          <w:rFonts w:ascii="Arial" w:hAnsi="Arial" w:cs="Arial"/>
          <w:sz w:val="22"/>
          <w:szCs w:val="22"/>
        </w:rPr>
        <w:t>A motion was initially made by Mack Roberts and Kim Tice to table the request; however, following guidance from the City Attorney, the Board instead moved to postpone the item until the June 2026 meeting for additional information and review.</w:t>
      </w:r>
    </w:p>
    <w:p w14:paraId="25C70B83" w14:textId="77777777" w:rsidR="00E75E93" w:rsidRPr="00E75E93" w:rsidRDefault="00E75E93" w:rsidP="00E75E93">
      <w:pPr>
        <w:rPr>
          <w:rFonts w:ascii="Arial" w:hAnsi="Arial" w:cs="Arial"/>
          <w:sz w:val="22"/>
          <w:szCs w:val="22"/>
        </w:rPr>
      </w:pPr>
    </w:p>
    <w:p w14:paraId="64FA6C45" w14:textId="2FBF665A" w:rsidR="00E75E93" w:rsidRPr="00E75E93" w:rsidRDefault="00E75E93" w:rsidP="00E75E93">
      <w:pPr>
        <w:rPr>
          <w:rFonts w:ascii="Arial" w:hAnsi="Arial" w:cs="Arial"/>
          <w:color w:val="000000" w:themeColor="text1"/>
          <w:sz w:val="22"/>
          <w:szCs w:val="22"/>
        </w:rPr>
      </w:pPr>
      <w:r w:rsidRPr="00E75E93">
        <w:rPr>
          <w:rFonts w:ascii="Arial" w:hAnsi="Arial" w:cs="Arial"/>
          <w:color w:val="000000" w:themeColor="text1"/>
          <w:sz w:val="22"/>
          <w:szCs w:val="22"/>
        </w:rPr>
        <w:t xml:space="preserve">Motion to postpone by </w:t>
      </w:r>
      <w:r w:rsidR="002179FF" w:rsidRPr="00E75E93">
        <w:rPr>
          <w:rFonts w:ascii="Arial" w:hAnsi="Arial" w:cs="Arial"/>
          <w:color w:val="000000" w:themeColor="text1"/>
          <w:sz w:val="22"/>
          <w:szCs w:val="22"/>
        </w:rPr>
        <w:t>Kim Tice</w:t>
      </w:r>
      <w:r w:rsidR="002179FF" w:rsidRPr="002179F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E75E93">
        <w:rPr>
          <w:rFonts w:ascii="Arial" w:hAnsi="Arial" w:cs="Arial"/>
          <w:color w:val="000000" w:themeColor="text1"/>
          <w:sz w:val="22"/>
          <w:szCs w:val="22"/>
        </w:rPr>
        <w:t xml:space="preserve">seconded by </w:t>
      </w:r>
      <w:r w:rsidR="002179FF" w:rsidRPr="00E75E93">
        <w:rPr>
          <w:rFonts w:ascii="Arial" w:hAnsi="Arial" w:cs="Arial"/>
          <w:color w:val="000000" w:themeColor="text1"/>
          <w:sz w:val="22"/>
          <w:szCs w:val="22"/>
        </w:rPr>
        <w:t>Mack Roberts</w:t>
      </w:r>
      <w:r w:rsidRPr="00E75E93">
        <w:rPr>
          <w:rFonts w:ascii="Arial" w:hAnsi="Arial" w:cs="Arial"/>
          <w:color w:val="000000" w:themeColor="text1"/>
          <w:sz w:val="22"/>
          <w:szCs w:val="22"/>
        </w:rPr>
        <w:t>. All in favor of the motion. Motion carried.</w:t>
      </w:r>
    </w:p>
    <w:p w14:paraId="7B87CAD2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</w:p>
    <w:p w14:paraId="06E57063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</w:p>
    <w:p w14:paraId="7AD095AD" w14:textId="77777777" w:rsidR="002B6AD1" w:rsidRPr="00A94D8E" w:rsidRDefault="002B6AD1" w:rsidP="002B6AD1">
      <w:pPr>
        <w:rPr>
          <w:rFonts w:ascii="Arial" w:hAnsi="Arial" w:cs="Arial"/>
          <w:b/>
          <w:bCs/>
          <w:sz w:val="22"/>
          <w:szCs w:val="22"/>
        </w:rPr>
      </w:pPr>
      <w:r w:rsidRPr="002B6AD1">
        <w:rPr>
          <w:rFonts w:ascii="Arial" w:hAnsi="Arial" w:cs="Arial"/>
          <w:b/>
          <w:bCs/>
          <w:sz w:val="22"/>
          <w:szCs w:val="22"/>
        </w:rPr>
        <w:t>VAR-26-0003: Existing Non-Conforming Use – 204 Dean Forest Road</w:t>
      </w:r>
    </w:p>
    <w:p w14:paraId="4707C00E" w14:textId="77777777" w:rsidR="002B6AD1" w:rsidRPr="002B6AD1" w:rsidRDefault="002B6AD1" w:rsidP="002B6AD1">
      <w:pPr>
        <w:rPr>
          <w:rFonts w:ascii="Arial" w:hAnsi="Arial" w:cs="Arial"/>
          <w:b/>
          <w:bCs/>
          <w:sz w:val="22"/>
          <w:szCs w:val="22"/>
        </w:rPr>
      </w:pPr>
    </w:p>
    <w:p w14:paraId="2F0AF8B2" w14:textId="77777777" w:rsidR="002B6AD1" w:rsidRPr="00A94D8E" w:rsidRDefault="002B6AD1" w:rsidP="002B6AD1">
      <w:pPr>
        <w:rPr>
          <w:rFonts w:ascii="Arial" w:hAnsi="Arial" w:cs="Arial"/>
          <w:sz w:val="22"/>
          <w:szCs w:val="22"/>
        </w:rPr>
      </w:pPr>
      <w:r w:rsidRPr="002B6AD1">
        <w:rPr>
          <w:rFonts w:ascii="Arial" w:hAnsi="Arial" w:cs="Arial"/>
          <w:sz w:val="22"/>
          <w:szCs w:val="22"/>
        </w:rPr>
        <w:t>Chairman Orrel opened the public hearing for VAR-26-0003.</w:t>
      </w:r>
    </w:p>
    <w:p w14:paraId="64464C71" w14:textId="77777777" w:rsidR="002B6AD1" w:rsidRPr="002B6AD1" w:rsidRDefault="002B6AD1" w:rsidP="002B6AD1">
      <w:pPr>
        <w:rPr>
          <w:rFonts w:ascii="Arial" w:hAnsi="Arial" w:cs="Arial"/>
          <w:sz w:val="22"/>
          <w:szCs w:val="22"/>
        </w:rPr>
      </w:pPr>
    </w:p>
    <w:p w14:paraId="52F39F67" w14:textId="77777777" w:rsidR="002B6AD1" w:rsidRPr="00A94D8E" w:rsidRDefault="002B6AD1" w:rsidP="002B6AD1">
      <w:pPr>
        <w:rPr>
          <w:rFonts w:ascii="Arial" w:hAnsi="Arial" w:cs="Arial"/>
          <w:sz w:val="22"/>
          <w:szCs w:val="22"/>
        </w:rPr>
      </w:pPr>
      <w:r w:rsidRPr="002B6AD1">
        <w:rPr>
          <w:rFonts w:ascii="Arial" w:hAnsi="Arial" w:cs="Arial"/>
          <w:sz w:val="22"/>
          <w:szCs w:val="22"/>
        </w:rPr>
        <w:t>The applicant’s agent approached the podium; however, due to a discrepancy identified within the staff report regarding the property zoning designation (I-7 versus I-2), the Board expressed a desire for additional time to review the request. As a result, the applicant declined to proceed with a presentation until the following meeting.</w:t>
      </w:r>
    </w:p>
    <w:p w14:paraId="38F52E5C" w14:textId="77777777" w:rsidR="002B6AD1" w:rsidRPr="002B6AD1" w:rsidRDefault="002B6AD1" w:rsidP="002B6AD1">
      <w:pPr>
        <w:rPr>
          <w:rFonts w:ascii="Arial" w:hAnsi="Arial" w:cs="Arial"/>
          <w:sz w:val="22"/>
          <w:szCs w:val="22"/>
        </w:rPr>
      </w:pPr>
    </w:p>
    <w:p w14:paraId="7D485608" w14:textId="77777777" w:rsidR="002B6AD1" w:rsidRPr="00A94D8E" w:rsidRDefault="002B6AD1" w:rsidP="002B6AD1">
      <w:pPr>
        <w:rPr>
          <w:rFonts w:ascii="Arial" w:hAnsi="Arial" w:cs="Arial"/>
          <w:sz w:val="22"/>
          <w:szCs w:val="22"/>
        </w:rPr>
      </w:pPr>
      <w:r w:rsidRPr="002B6AD1">
        <w:rPr>
          <w:rFonts w:ascii="Arial" w:hAnsi="Arial" w:cs="Arial"/>
          <w:sz w:val="22"/>
          <w:szCs w:val="22"/>
        </w:rPr>
        <w:t>Discussion followed regarding postponement of the request until the June 2nd, 2026, meeting.</w:t>
      </w:r>
    </w:p>
    <w:p w14:paraId="794BD9F8" w14:textId="77777777" w:rsidR="002B6AD1" w:rsidRPr="00A94D8E" w:rsidRDefault="002B6AD1" w:rsidP="002B6AD1">
      <w:pPr>
        <w:rPr>
          <w:rFonts w:ascii="Arial" w:hAnsi="Arial" w:cs="Arial"/>
          <w:sz w:val="22"/>
          <w:szCs w:val="22"/>
        </w:rPr>
      </w:pPr>
    </w:p>
    <w:p w14:paraId="67370AFB" w14:textId="5B196BDD" w:rsidR="002B6AD1" w:rsidRPr="002B6AD1" w:rsidRDefault="002B6AD1" w:rsidP="002B6AD1">
      <w:pPr>
        <w:rPr>
          <w:rFonts w:ascii="Arial" w:hAnsi="Arial" w:cs="Arial"/>
          <w:sz w:val="22"/>
          <w:szCs w:val="22"/>
        </w:rPr>
      </w:pPr>
      <w:r w:rsidRPr="002B6AD1">
        <w:rPr>
          <w:rFonts w:ascii="Arial" w:hAnsi="Arial" w:cs="Arial"/>
          <w:sz w:val="22"/>
          <w:szCs w:val="22"/>
        </w:rPr>
        <w:t>Mack Roberts made the 1st Motion to postpone, followed by a second motion from Chad Flowers. All in favor of the motion. Motion carried.</w:t>
      </w:r>
    </w:p>
    <w:p w14:paraId="696608EB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</w:p>
    <w:p w14:paraId="732D1681" w14:textId="77777777" w:rsidR="002525EC" w:rsidRPr="00A94D8E" w:rsidRDefault="002525EC" w:rsidP="002525EC">
      <w:pPr>
        <w:rPr>
          <w:rFonts w:ascii="Arial" w:hAnsi="Arial" w:cs="Arial"/>
          <w:b/>
          <w:bCs/>
          <w:sz w:val="22"/>
          <w:szCs w:val="22"/>
        </w:rPr>
      </w:pPr>
      <w:r w:rsidRPr="002525EC">
        <w:rPr>
          <w:rFonts w:ascii="Arial" w:hAnsi="Arial" w:cs="Arial"/>
          <w:b/>
          <w:bCs/>
          <w:sz w:val="22"/>
          <w:szCs w:val="22"/>
        </w:rPr>
        <w:t>VAR-26-0004: Buffer Variance – 350 Main Street</w:t>
      </w:r>
    </w:p>
    <w:p w14:paraId="332F3D06" w14:textId="77777777" w:rsidR="002525EC" w:rsidRPr="002525EC" w:rsidRDefault="002525EC" w:rsidP="002525EC">
      <w:pPr>
        <w:rPr>
          <w:rFonts w:ascii="Arial" w:hAnsi="Arial" w:cs="Arial"/>
          <w:b/>
          <w:bCs/>
          <w:sz w:val="22"/>
          <w:szCs w:val="22"/>
        </w:rPr>
      </w:pPr>
    </w:p>
    <w:p w14:paraId="23C53E03" w14:textId="77777777" w:rsidR="002525EC" w:rsidRPr="00A94D8E" w:rsidRDefault="002525EC" w:rsidP="002525EC">
      <w:pPr>
        <w:rPr>
          <w:rFonts w:ascii="Arial" w:hAnsi="Arial" w:cs="Arial"/>
          <w:sz w:val="22"/>
          <w:szCs w:val="22"/>
        </w:rPr>
      </w:pPr>
      <w:r w:rsidRPr="002525EC">
        <w:rPr>
          <w:rFonts w:ascii="Arial" w:hAnsi="Arial" w:cs="Arial"/>
          <w:sz w:val="22"/>
          <w:szCs w:val="22"/>
        </w:rPr>
        <w:t>Chairman Orrel opened the public hearing for VAR-26-0004.</w:t>
      </w:r>
    </w:p>
    <w:p w14:paraId="0BC08119" w14:textId="77777777" w:rsidR="002525EC" w:rsidRPr="002525EC" w:rsidRDefault="002525EC" w:rsidP="002525EC">
      <w:pPr>
        <w:rPr>
          <w:rFonts w:ascii="Arial" w:hAnsi="Arial" w:cs="Arial"/>
          <w:sz w:val="22"/>
          <w:szCs w:val="22"/>
        </w:rPr>
      </w:pPr>
    </w:p>
    <w:p w14:paraId="783F0011" w14:textId="77777777" w:rsidR="002525EC" w:rsidRPr="00A94D8E" w:rsidRDefault="002525EC" w:rsidP="002525EC">
      <w:pPr>
        <w:rPr>
          <w:rFonts w:ascii="Arial" w:hAnsi="Arial" w:cs="Arial"/>
          <w:sz w:val="22"/>
          <w:szCs w:val="22"/>
        </w:rPr>
      </w:pPr>
      <w:r w:rsidRPr="002525EC">
        <w:rPr>
          <w:rFonts w:ascii="Arial" w:hAnsi="Arial" w:cs="Arial"/>
          <w:sz w:val="22"/>
          <w:szCs w:val="22"/>
        </w:rPr>
        <w:t xml:space="preserve">The petitioner approached the podium but stated that the contractor representing the project was absent. </w:t>
      </w:r>
    </w:p>
    <w:p w14:paraId="2BF1AC20" w14:textId="77777777" w:rsidR="002525EC" w:rsidRPr="00A94D8E" w:rsidRDefault="002525EC" w:rsidP="002525EC">
      <w:pPr>
        <w:rPr>
          <w:rFonts w:ascii="Arial" w:hAnsi="Arial" w:cs="Arial"/>
          <w:sz w:val="22"/>
          <w:szCs w:val="22"/>
        </w:rPr>
      </w:pPr>
    </w:p>
    <w:p w14:paraId="60E8C956" w14:textId="4DB3B8C1" w:rsidR="002525EC" w:rsidRPr="00A94D8E" w:rsidRDefault="002525EC" w:rsidP="002525EC">
      <w:pPr>
        <w:rPr>
          <w:rFonts w:ascii="Arial" w:hAnsi="Arial" w:cs="Arial"/>
          <w:sz w:val="22"/>
          <w:szCs w:val="22"/>
        </w:rPr>
      </w:pPr>
      <w:r w:rsidRPr="002525EC">
        <w:rPr>
          <w:rFonts w:ascii="Arial" w:hAnsi="Arial" w:cs="Arial"/>
          <w:sz w:val="22"/>
          <w:szCs w:val="22"/>
        </w:rPr>
        <w:t xml:space="preserve">The petitioner </w:t>
      </w:r>
      <w:r w:rsidRPr="00A94D8E">
        <w:rPr>
          <w:rFonts w:ascii="Arial" w:hAnsi="Arial" w:cs="Arial"/>
          <w:sz w:val="22"/>
          <w:szCs w:val="22"/>
        </w:rPr>
        <w:t>had trouble</w:t>
      </w:r>
      <w:r w:rsidRPr="002525EC">
        <w:rPr>
          <w:rFonts w:ascii="Arial" w:hAnsi="Arial" w:cs="Arial"/>
          <w:sz w:val="22"/>
          <w:szCs w:val="22"/>
        </w:rPr>
        <w:t xml:space="preserve"> communicating details regarding the proposal.</w:t>
      </w:r>
    </w:p>
    <w:p w14:paraId="4AD97C6B" w14:textId="77777777" w:rsidR="002525EC" w:rsidRPr="002525EC" w:rsidRDefault="002525EC" w:rsidP="002525EC">
      <w:pPr>
        <w:rPr>
          <w:rFonts w:ascii="Arial" w:hAnsi="Arial" w:cs="Arial"/>
          <w:sz w:val="22"/>
          <w:szCs w:val="22"/>
        </w:rPr>
      </w:pPr>
    </w:p>
    <w:p w14:paraId="5D80D6AF" w14:textId="2774F0B2" w:rsidR="002525EC" w:rsidRPr="002525EC" w:rsidRDefault="002525EC" w:rsidP="002525EC">
      <w:pPr>
        <w:rPr>
          <w:rFonts w:ascii="Arial" w:hAnsi="Arial" w:cs="Arial"/>
          <w:sz w:val="22"/>
          <w:szCs w:val="22"/>
        </w:rPr>
      </w:pPr>
      <w:r w:rsidRPr="002525EC">
        <w:rPr>
          <w:rFonts w:ascii="Arial" w:hAnsi="Arial" w:cs="Arial"/>
          <w:sz w:val="22"/>
          <w:szCs w:val="22"/>
        </w:rPr>
        <w:t xml:space="preserve">Neighboring property owner Nina Scott, 319 Main Street, approached the podium requesting clarification regarding the proposed development. Planning </w:t>
      </w:r>
      <w:r w:rsidR="00743B9A">
        <w:rPr>
          <w:rFonts w:ascii="Arial" w:hAnsi="Arial" w:cs="Arial"/>
          <w:sz w:val="22"/>
          <w:szCs w:val="22"/>
        </w:rPr>
        <w:t>Staff</w:t>
      </w:r>
      <w:r w:rsidRPr="002525EC">
        <w:rPr>
          <w:rFonts w:ascii="Arial" w:hAnsi="Arial" w:cs="Arial"/>
          <w:sz w:val="22"/>
          <w:szCs w:val="22"/>
        </w:rPr>
        <w:t xml:space="preserve"> displayed the project map on-screen and provided additional information regarding the</w:t>
      </w:r>
      <w:r w:rsidRPr="00A94D8E">
        <w:rPr>
          <w:rFonts w:ascii="Arial" w:hAnsi="Arial" w:cs="Arial"/>
          <w:sz w:val="22"/>
          <w:szCs w:val="22"/>
        </w:rPr>
        <w:t xml:space="preserve"> petitioner’s</w:t>
      </w:r>
      <w:r w:rsidRPr="002525EC">
        <w:rPr>
          <w:rFonts w:ascii="Arial" w:hAnsi="Arial" w:cs="Arial"/>
          <w:sz w:val="22"/>
          <w:szCs w:val="22"/>
        </w:rPr>
        <w:t xml:space="preserve"> request.</w:t>
      </w:r>
    </w:p>
    <w:p w14:paraId="171ED230" w14:textId="77777777" w:rsidR="002525EC" w:rsidRPr="00A94D8E" w:rsidRDefault="002525EC" w:rsidP="002525EC">
      <w:pPr>
        <w:rPr>
          <w:rFonts w:ascii="Arial" w:hAnsi="Arial" w:cs="Arial"/>
          <w:sz w:val="22"/>
          <w:szCs w:val="22"/>
        </w:rPr>
      </w:pPr>
    </w:p>
    <w:p w14:paraId="32B8EDBD" w14:textId="1A5661B7" w:rsidR="002525EC" w:rsidRPr="002525EC" w:rsidRDefault="002525EC" w:rsidP="002525EC">
      <w:pPr>
        <w:rPr>
          <w:rFonts w:ascii="Arial" w:hAnsi="Arial" w:cs="Arial"/>
          <w:sz w:val="22"/>
          <w:szCs w:val="22"/>
        </w:rPr>
      </w:pPr>
      <w:r w:rsidRPr="002525EC">
        <w:rPr>
          <w:rFonts w:ascii="Arial" w:hAnsi="Arial" w:cs="Arial"/>
          <w:sz w:val="22"/>
          <w:szCs w:val="22"/>
        </w:rPr>
        <w:t xml:space="preserve">The owner of the Kingston Hotel, </w:t>
      </w:r>
      <w:r w:rsidR="003701DA">
        <w:rPr>
          <w:rFonts w:ascii="Arial" w:hAnsi="Arial" w:cs="Arial"/>
          <w:sz w:val="22"/>
          <w:szCs w:val="22"/>
        </w:rPr>
        <w:t xml:space="preserve">at </w:t>
      </w:r>
      <w:r w:rsidR="003701DA" w:rsidRPr="003701DA">
        <w:rPr>
          <w:rFonts w:ascii="Arial" w:hAnsi="Arial" w:cs="Arial"/>
          <w:sz w:val="22"/>
          <w:szCs w:val="22"/>
        </w:rPr>
        <w:t xml:space="preserve">174 </w:t>
      </w:r>
      <w:r w:rsidR="003701DA">
        <w:rPr>
          <w:rFonts w:ascii="Arial" w:hAnsi="Arial" w:cs="Arial"/>
          <w:sz w:val="22"/>
          <w:szCs w:val="22"/>
        </w:rPr>
        <w:t>Minue</w:t>
      </w:r>
      <w:r w:rsidR="003701DA" w:rsidRPr="003701DA">
        <w:rPr>
          <w:rFonts w:ascii="Arial" w:hAnsi="Arial" w:cs="Arial"/>
          <w:sz w:val="22"/>
          <w:szCs w:val="22"/>
        </w:rPr>
        <w:t xml:space="preserve"> A</w:t>
      </w:r>
      <w:r w:rsidR="003701DA">
        <w:rPr>
          <w:rFonts w:ascii="Arial" w:hAnsi="Arial" w:cs="Arial"/>
          <w:sz w:val="22"/>
          <w:szCs w:val="22"/>
        </w:rPr>
        <w:t>ve</w:t>
      </w:r>
      <w:r w:rsidRPr="002525EC">
        <w:rPr>
          <w:rFonts w:ascii="Arial" w:hAnsi="Arial" w:cs="Arial"/>
          <w:sz w:val="22"/>
          <w:szCs w:val="22"/>
        </w:rPr>
        <w:t>, also spoke and asked whether the proposed development would encroach upon his</w:t>
      </w:r>
      <w:r w:rsidRPr="00A94D8E">
        <w:rPr>
          <w:rFonts w:ascii="Arial" w:hAnsi="Arial" w:cs="Arial"/>
          <w:sz w:val="22"/>
          <w:szCs w:val="22"/>
        </w:rPr>
        <w:t xml:space="preserve"> property’s</w:t>
      </w:r>
      <w:r w:rsidRPr="002525EC">
        <w:rPr>
          <w:rFonts w:ascii="Arial" w:hAnsi="Arial" w:cs="Arial"/>
          <w:sz w:val="22"/>
          <w:szCs w:val="22"/>
        </w:rPr>
        <w:t xml:space="preserve"> pond area. Planning Director clarified that additional design details would be addressed during future meetings associated with the General Development Plan process.</w:t>
      </w:r>
    </w:p>
    <w:p w14:paraId="7F2D6E42" w14:textId="77777777" w:rsidR="002525EC" w:rsidRPr="00A94D8E" w:rsidRDefault="002525EC" w:rsidP="002525EC">
      <w:pPr>
        <w:rPr>
          <w:rFonts w:ascii="Arial" w:hAnsi="Arial" w:cs="Arial"/>
          <w:sz w:val="22"/>
          <w:szCs w:val="22"/>
        </w:rPr>
      </w:pPr>
    </w:p>
    <w:p w14:paraId="7B85304B" w14:textId="1472477E" w:rsidR="002525EC" w:rsidRPr="002525EC" w:rsidRDefault="002525EC" w:rsidP="002525EC">
      <w:pPr>
        <w:rPr>
          <w:rFonts w:ascii="Arial" w:hAnsi="Arial" w:cs="Arial"/>
          <w:sz w:val="22"/>
          <w:szCs w:val="22"/>
        </w:rPr>
      </w:pPr>
      <w:r w:rsidRPr="002525EC">
        <w:rPr>
          <w:rFonts w:ascii="Arial" w:hAnsi="Arial" w:cs="Arial"/>
          <w:sz w:val="22"/>
          <w:szCs w:val="22"/>
        </w:rPr>
        <w:t>Following discussion, a motion was made to postpone the request. Chad Flowers made the 1st Motion, followed by a second motion from Marie Fortanez. All in favor of the motion. Motion carried.</w:t>
      </w:r>
    </w:p>
    <w:p w14:paraId="118AFE5C" w14:textId="77777777" w:rsidR="00E75E93" w:rsidRPr="00A94D8E" w:rsidRDefault="00E75E93" w:rsidP="00E75E93">
      <w:pPr>
        <w:rPr>
          <w:rFonts w:ascii="Arial" w:hAnsi="Arial" w:cs="Arial"/>
          <w:sz w:val="22"/>
          <w:szCs w:val="22"/>
        </w:rPr>
      </w:pPr>
    </w:p>
    <w:p w14:paraId="7D6ABA2B" w14:textId="1B34E13C" w:rsidR="002525EC" w:rsidRPr="002525EC" w:rsidRDefault="002525EC" w:rsidP="002525EC">
      <w:pPr>
        <w:rPr>
          <w:rFonts w:ascii="Arial" w:hAnsi="Arial" w:cs="Arial"/>
          <w:sz w:val="22"/>
          <w:szCs w:val="22"/>
        </w:rPr>
      </w:pPr>
      <w:r w:rsidRPr="002525EC">
        <w:rPr>
          <w:rFonts w:ascii="Arial" w:hAnsi="Arial" w:cs="Arial"/>
          <w:sz w:val="22"/>
          <w:szCs w:val="22"/>
        </w:rPr>
        <w:t xml:space="preserve">Chairman Orrel requests a motion to adjourn the Board of Zoning Appeals meeting. 1st Motion by </w:t>
      </w:r>
      <w:r w:rsidR="003701DA">
        <w:rPr>
          <w:rFonts w:ascii="Arial" w:hAnsi="Arial" w:cs="Arial"/>
          <w:sz w:val="22"/>
          <w:szCs w:val="22"/>
        </w:rPr>
        <w:t xml:space="preserve">Chad Flower, </w:t>
      </w:r>
      <w:r w:rsidRPr="002525EC">
        <w:rPr>
          <w:rFonts w:ascii="Arial" w:hAnsi="Arial" w:cs="Arial"/>
          <w:sz w:val="22"/>
          <w:szCs w:val="22"/>
        </w:rPr>
        <w:t xml:space="preserve">followed by a second motion from </w:t>
      </w:r>
      <w:r w:rsidR="003701DA" w:rsidRPr="00E75E93">
        <w:rPr>
          <w:rFonts w:ascii="Arial" w:hAnsi="Arial" w:cs="Arial"/>
          <w:sz w:val="22"/>
          <w:szCs w:val="22"/>
        </w:rPr>
        <w:t>Marie Fortanez</w:t>
      </w:r>
      <w:r w:rsidR="003701DA" w:rsidRPr="002525EC">
        <w:rPr>
          <w:rFonts w:ascii="Arial" w:hAnsi="Arial" w:cs="Arial"/>
          <w:sz w:val="22"/>
          <w:szCs w:val="22"/>
        </w:rPr>
        <w:t xml:space="preserve"> </w:t>
      </w:r>
      <w:r w:rsidRPr="002525EC">
        <w:rPr>
          <w:rFonts w:ascii="Arial" w:hAnsi="Arial" w:cs="Arial"/>
          <w:sz w:val="22"/>
          <w:szCs w:val="22"/>
        </w:rPr>
        <w:t>All in favor of the motion.</w:t>
      </w:r>
    </w:p>
    <w:p w14:paraId="73AC7A51" w14:textId="77777777" w:rsidR="00C84A88" w:rsidRPr="00A94D8E" w:rsidRDefault="00C84A88" w:rsidP="002525EC">
      <w:pPr>
        <w:rPr>
          <w:rFonts w:ascii="Arial" w:hAnsi="Arial" w:cs="Arial"/>
          <w:sz w:val="22"/>
          <w:szCs w:val="22"/>
        </w:rPr>
      </w:pPr>
    </w:p>
    <w:p w14:paraId="02750194" w14:textId="1AB02C9E" w:rsidR="002525EC" w:rsidRPr="002525EC" w:rsidRDefault="00164267" w:rsidP="002525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2276C18">
          <v:rect id="_x0000_i1026" style="width:0;height:1.5pt" o:hralign="center" o:hrstd="t" o:hr="t" fillcolor="#a0a0a0" stroked="f"/>
        </w:pict>
      </w:r>
    </w:p>
    <w:p w14:paraId="4FDA9485" w14:textId="0C079A1E" w:rsidR="00D7571D" w:rsidRPr="00A94D8E" w:rsidRDefault="00D7571D" w:rsidP="00D7571D">
      <w:pPr>
        <w:rPr>
          <w:rFonts w:ascii="Arial" w:hAnsi="Arial" w:cs="Arial"/>
          <w:sz w:val="22"/>
          <w:szCs w:val="22"/>
        </w:rPr>
      </w:pPr>
    </w:p>
    <w:p w14:paraId="0F809526" w14:textId="77777777" w:rsidR="00D7571D" w:rsidRDefault="00D7571D" w:rsidP="00D7571D">
      <w:pPr>
        <w:ind w:left="20"/>
        <w:rPr>
          <w:rFonts w:ascii="Arial" w:hAnsi="Arial" w:cs="Arial"/>
          <w:b/>
          <w:bCs/>
          <w:sz w:val="22"/>
          <w:szCs w:val="22"/>
          <w:u w:val="single"/>
        </w:rPr>
      </w:pPr>
      <w:r w:rsidRPr="00A94D8E">
        <w:rPr>
          <w:rFonts w:ascii="Arial" w:hAnsi="Arial" w:cs="Arial"/>
          <w:b/>
          <w:bCs/>
          <w:sz w:val="22"/>
          <w:szCs w:val="22"/>
          <w:u w:val="single"/>
        </w:rPr>
        <w:t>Planning Commission</w:t>
      </w:r>
    </w:p>
    <w:p w14:paraId="70561FCC" w14:textId="77777777" w:rsidR="003701DA" w:rsidRPr="00A94D8E" w:rsidRDefault="003701DA" w:rsidP="00D7571D">
      <w:pPr>
        <w:ind w:left="20"/>
        <w:rPr>
          <w:rFonts w:ascii="Arial" w:hAnsi="Arial" w:cs="Arial"/>
          <w:sz w:val="22"/>
          <w:szCs w:val="22"/>
        </w:rPr>
      </w:pPr>
    </w:p>
    <w:p w14:paraId="5C5D8D6E" w14:textId="330EC55A" w:rsidR="00C84A88" w:rsidRPr="002525EC" w:rsidRDefault="00C84A88" w:rsidP="00C84A88">
      <w:pPr>
        <w:rPr>
          <w:rFonts w:ascii="Arial" w:hAnsi="Arial" w:cs="Arial"/>
          <w:sz w:val="22"/>
          <w:szCs w:val="22"/>
        </w:rPr>
      </w:pPr>
      <w:r w:rsidRPr="002525EC">
        <w:rPr>
          <w:rFonts w:ascii="Arial" w:hAnsi="Arial" w:cs="Arial"/>
          <w:sz w:val="22"/>
          <w:szCs w:val="22"/>
        </w:rPr>
        <w:t>No cases were presented before the Planning Commission. Chairman Orrel requested a motion to adjourn the Planning Commission meeting. All in favor of the motion. Motion carried.</w:t>
      </w:r>
    </w:p>
    <w:p w14:paraId="2357AAA4" w14:textId="77777777" w:rsidR="00D7571D" w:rsidRPr="00A94D8E" w:rsidRDefault="00164267" w:rsidP="00D757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197BC1B">
          <v:rect id="_x0000_i1027" style="width:0;height:1.5pt" o:hralign="center" o:hrstd="t" o:hr="t" fillcolor="#a0a0a0" stroked="f"/>
        </w:pict>
      </w:r>
    </w:p>
    <w:p w14:paraId="753A0A1A" w14:textId="77777777" w:rsidR="00D7571D" w:rsidRPr="00A94D8E" w:rsidRDefault="00D7571D" w:rsidP="00D7571D">
      <w:pPr>
        <w:spacing w:before="240" w:after="240"/>
        <w:rPr>
          <w:rFonts w:ascii="Arial" w:hAnsi="Arial" w:cs="Arial"/>
          <w:sz w:val="22"/>
          <w:szCs w:val="22"/>
        </w:rPr>
      </w:pPr>
      <w:r w:rsidRPr="00A94D8E">
        <w:rPr>
          <w:rFonts w:ascii="Arial" w:hAnsi="Arial" w:cs="Arial"/>
          <w:b/>
          <w:bCs/>
          <w:color w:val="000000"/>
          <w:sz w:val="22"/>
          <w:szCs w:val="22"/>
        </w:rPr>
        <w:t>FINDINGS</w:t>
      </w:r>
      <w:r w:rsidRPr="00A94D8E">
        <w:rPr>
          <w:rFonts w:ascii="Arial" w:hAnsi="Arial" w:cs="Arial"/>
          <w:color w:val="000000"/>
          <w:sz w:val="22"/>
          <w:szCs w:val="22"/>
        </w:rPr>
        <w:t>:</w:t>
      </w:r>
    </w:p>
    <w:p w14:paraId="4110E818" w14:textId="6D0CCD14" w:rsidR="007B2716" w:rsidRPr="00A94D8E" w:rsidRDefault="00D7571D" w:rsidP="006C7114">
      <w:pPr>
        <w:spacing w:before="240" w:after="240"/>
        <w:rPr>
          <w:rFonts w:ascii="Arial" w:hAnsi="Arial" w:cs="Arial"/>
          <w:sz w:val="22"/>
          <w:szCs w:val="22"/>
        </w:rPr>
      </w:pPr>
      <w:r w:rsidRPr="00A94D8E">
        <w:rPr>
          <w:rFonts w:ascii="Arial" w:hAnsi="Arial" w:cs="Arial"/>
          <w:color w:val="000000"/>
          <w:sz w:val="22"/>
          <w:szCs w:val="22"/>
        </w:rPr>
        <w:t>The Planning Commission finds that the proposed amendments improve clarity and administration of the zoning ordinance and support City Council’s role as the final decision-making authority.</w:t>
      </w:r>
    </w:p>
    <w:p w14:paraId="4418BBB6" w14:textId="6317FF00" w:rsidR="00D7571D" w:rsidRPr="00A94D8E" w:rsidRDefault="00D7571D" w:rsidP="00D7571D">
      <w:pPr>
        <w:ind w:left="20"/>
        <w:rPr>
          <w:rFonts w:ascii="Arial" w:hAnsi="Arial" w:cs="Arial"/>
          <w:sz w:val="22"/>
          <w:szCs w:val="22"/>
        </w:rPr>
      </w:pPr>
      <w:r w:rsidRPr="00A94D8E">
        <w:rPr>
          <w:rFonts w:ascii="Arial" w:hAnsi="Arial" w:cs="Arial"/>
          <w:color w:val="000000"/>
          <w:sz w:val="22"/>
          <w:szCs w:val="22"/>
        </w:rPr>
        <w:t>Respectfully submitted</w:t>
      </w:r>
      <w:r w:rsidR="00743B9A">
        <w:rPr>
          <w:rFonts w:ascii="Arial" w:hAnsi="Arial" w:cs="Arial"/>
          <w:color w:val="000000"/>
          <w:sz w:val="22"/>
          <w:szCs w:val="22"/>
        </w:rPr>
        <w:t>,</w:t>
      </w:r>
    </w:p>
    <w:p w14:paraId="1C5DDF6C" w14:textId="514206D4" w:rsidR="00D7571D" w:rsidRPr="00A94D8E" w:rsidRDefault="00D7571D" w:rsidP="006C7114">
      <w:pPr>
        <w:rPr>
          <w:rFonts w:ascii="Arial" w:hAnsi="Arial" w:cs="Arial"/>
          <w:sz w:val="22"/>
          <w:szCs w:val="22"/>
        </w:rPr>
      </w:pPr>
      <w:r w:rsidRPr="00A94D8E">
        <w:rPr>
          <w:rFonts w:ascii="Arial" w:hAnsi="Arial" w:cs="Arial"/>
          <w:color w:val="000000"/>
          <w:sz w:val="22"/>
          <w:szCs w:val="22"/>
        </w:rPr>
        <w:t>Kefi Maxwell</w:t>
      </w:r>
    </w:p>
    <w:p w14:paraId="5850E63C" w14:textId="77777777" w:rsidR="00D7571D" w:rsidRPr="00A94D8E" w:rsidRDefault="00D7571D" w:rsidP="00D7571D">
      <w:pPr>
        <w:spacing w:after="4" w:line="249" w:lineRule="auto"/>
        <w:ind w:left="-5" w:hanging="10"/>
        <w:rPr>
          <w:rFonts w:ascii="Arial" w:eastAsia="Arial" w:hAnsi="Arial" w:cs="Arial"/>
          <w:color w:val="000000"/>
          <w:sz w:val="22"/>
          <w:szCs w:val="22"/>
        </w:rPr>
      </w:pPr>
    </w:p>
    <w:p w14:paraId="324D019B" w14:textId="42BDACB7" w:rsidR="00665641" w:rsidRPr="00A94D8E" w:rsidRDefault="00665641" w:rsidP="00D7571D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665641" w:rsidRPr="00A94D8E" w:rsidSect="0055104A">
      <w:headerReference w:type="default" r:id="rId8"/>
      <w:pgSz w:w="12240" w:h="15840" w:code="1"/>
      <w:pgMar w:top="1440" w:right="1440" w:bottom="1440" w:left="1440" w:header="360" w:footer="3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E0725" w14:textId="77777777" w:rsidR="00164267" w:rsidRDefault="00164267">
      <w:r>
        <w:separator/>
      </w:r>
    </w:p>
  </w:endnote>
  <w:endnote w:type="continuationSeparator" w:id="0">
    <w:p w14:paraId="3A1FEBF5" w14:textId="77777777" w:rsidR="00164267" w:rsidRDefault="0016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B9100" w14:textId="77777777" w:rsidR="00164267" w:rsidRDefault="00164267">
      <w:r>
        <w:separator/>
      </w:r>
    </w:p>
  </w:footnote>
  <w:footnote w:type="continuationSeparator" w:id="0">
    <w:p w14:paraId="23F77FBE" w14:textId="77777777" w:rsidR="00164267" w:rsidRDefault="00164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8ABB" w14:textId="2D940D8A" w:rsidR="00B000EC" w:rsidRDefault="00B000EC">
    <w:pPr>
      <w:pStyle w:val="Header"/>
    </w:pPr>
    <w:r>
      <w:t>Minutes</w:t>
    </w:r>
  </w:p>
  <w:p w14:paraId="23D83D01" w14:textId="31ACC240" w:rsidR="00B000EC" w:rsidRDefault="00B000EC">
    <w:pPr>
      <w:pStyle w:val="Header"/>
    </w:pPr>
    <w:r>
      <w:t>Board of Zoning Appeals/Planning Commission</w:t>
    </w:r>
  </w:p>
  <w:p w14:paraId="4BA4DE33" w14:textId="02ACCDB2" w:rsidR="00B000EC" w:rsidRDefault="002525EC">
    <w:pPr>
      <w:pStyle w:val="Header"/>
    </w:pPr>
    <w:r>
      <w:t>May 5</w:t>
    </w:r>
    <w:r w:rsidR="00BA32D1" w:rsidRPr="00BA32D1">
      <w:rPr>
        <w:vertAlign w:val="superscript"/>
      </w:rPr>
      <w:t>th</w:t>
    </w:r>
    <w:r w:rsidR="00BA32D1">
      <w:t>,</w:t>
    </w:r>
    <w:r w:rsidR="0068379B">
      <w:t xml:space="preserve"> </w:t>
    </w:r>
    <w:r w:rsidR="009D2EC2">
      <w:t>2</w:t>
    </w:r>
    <w:r w:rsidR="00BA32D1">
      <w:t>026</w:t>
    </w:r>
    <w:r w:rsidR="00B000EC">
      <w:t xml:space="preserve"> – 6:00pm</w:t>
    </w:r>
    <w:r w:rsidR="00B8736F">
      <w:tab/>
    </w:r>
    <w:r w:rsidR="00B8736F">
      <w:tab/>
    </w:r>
    <w:r w:rsidR="00B8736F">
      <w:tab/>
    </w:r>
    <w:r w:rsidR="00B8736F">
      <w:tab/>
    </w:r>
    <w:r w:rsidR="00B8736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25A"/>
    <w:multiLevelType w:val="hybridMultilevel"/>
    <w:tmpl w:val="8D00A6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E6B7C"/>
    <w:multiLevelType w:val="hybridMultilevel"/>
    <w:tmpl w:val="7730DD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8D6D56"/>
    <w:multiLevelType w:val="hybridMultilevel"/>
    <w:tmpl w:val="8A7C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D1450"/>
    <w:multiLevelType w:val="hybridMultilevel"/>
    <w:tmpl w:val="C86A2BDA"/>
    <w:lvl w:ilvl="0" w:tplc="AC165438">
      <w:start w:val="1"/>
      <w:numFmt w:val="bullet"/>
      <w:lvlText w:val="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600D30"/>
    <w:multiLevelType w:val="hybridMultilevel"/>
    <w:tmpl w:val="1DEE8044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48B926C8"/>
    <w:multiLevelType w:val="hybridMultilevel"/>
    <w:tmpl w:val="A7644046"/>
    <w:lvl w:ilvl="0" w:tplc="11C289EA">
      <w:start w:val="1"/>
      <w:numFmt w:val="decimal"/>
      <w:lvlText w:val="(%1)"/>
      <w:lvlJc w:val="left"/>
      <w:pPr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6" w15:restartNumberingAfterBreak="0">
    <w:nsid w:val="4AE918DA"/>
    <w:multiLevelType w:val="hybridMultilevel"/>
    <w:tmpl w:val="19A2CDF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5D0203"/>
    <w:multiLevelType w:val="hybridMultilevel"/>
    <w:tmpl w:val="71265A5C"/>
    <w:lvl w:ilvl="0" w:tplc="57DCE7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57DFD"/>
    <w:multiLevelType w:val="hybridMultilevel"/>
    <w:tmpl w:val="61903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82AF9"/>
    <w:multiLevelType w:val="hybridMultilevel"/>
    <w:tmpl w:val="8A102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8722F"/>
    <w:multiLevelType w:val="multilevel"/>
    <w:tmpl w:val="A5DA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542D2"/>
    <w:multiLevelType w:val="hybridMultilevel"/>
    <w:tmpl w:val="88BCF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B0D95"/>
    <w:multiLevelType w:val="hybridMultilevel"/>
    <w:tmpl w:val="7CD0BB3C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num w:numId="1" w16cid:durableId="875658107">
    <w:abstractNumId w:val="12"/>
  </w:num>
  <w:num w:numId="2" w16cid:durableId="1492481093">
    <w:abstractNumId w:val="9"/>
  </w:num>
  <w:num w:numId="3" w16cid:durableId="1327125795">
    <w:abstractNumId w:val="7"/>
  </w:num>
  <w:num w:numId="4" w16cid:durableId="1807576332">
    <w:abstractNumId w:val="2"/>
  </w:num>
  <w:num w:numId="5" w16cid:durableId="986207396">
    <w:abstractNumId w:val="5"/>
  </w:num>
  <w:num w:numId="6" w16cid:durableId="2064138483">
    <w:abstractNumId w:val="0"/>
  </w:num>
  <w:num w:numId="7" w16cid:durableId="220018832">
    <w:abstractNumId w:val="1"/>
  </w:num>
  <w:num w:numId="8" w16cid:durableId="527258557">
    <w:abstractNumId w:val="6"/>
  </w:num>
  <w:num w:numId="9" w16cid:durableId="1910143854">
    <w:abstractNumId w:val="8"/>
  </w:num>
  <w:num w:numId="10" w16cid:durableId="2122725507">
    <w:abstractNumId w:val="3"/>
  </w:num>
  <w:num w:numId="11" w16cid:durableId="948314527">
    <w:abstractNumId w:val="11"/>
  </w:num>
  <w:num w:numId="12" w16cid:durableId="1375347107">
    <w:abstractNumId w:val="4"/>
  </w:num>
  <w:num w:numId="13" w16cid:durableId="12467703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3F4"/>
    <w:rsid w:val="000003F4"/>
    <w:rsid w:val="00000757"/>
    <w:rsid w:val="000018A6"/>
    <w:rsid w:val="00004313"/>
    <w:rsid w:val="00010FEA"/>
    <w:rsid w:val="00011E61"/>
    <w:rsid w:val="00012962"/>
    <w:rsid w:val="00014D53"/>
    <w:rsid w:val="00015665"/>
    <w:rsid w:val="0001712A"/>
    <w:rsid w:val="0002202A"/>
    <w:rsid w:val="000254ED"/>
    <w:rsid w:val="00027EFE"/>
    <w:rsid w:val="0003050F"/>
    <w:rsid w:val="000351FC"/>
    <w:rsid w:val="00040CA1"/>
    <w:rsid w:val="00042FC3"/>
    <w:rsid w:val="0004338B"/>
    <w:rsid w:val="00044260"/>
    <w:rsid w:val="00051B84"/>
    <w:rsid w:val="0005631F"/>
    <w:rsid w:val="000575BC"/>
    <w:rsid w:val="00062A80"/>
    <w:rsid w:val="00063423"/>
    <w:rsid w:val="0006482B"/>
    <w:rsid w:val="00064F50"/>
    <w:rsid w:val="00065820"/>
    <w:rsid w:val="00087F0D"/>
    <w:rsid w:val="000930FB"/>
    <w:rsid w:val="00096B0A"/>
    <w:rsid w:val="000A4274"/>
    <w:rsid w:val="000B19B0"/>
    <w:rsid w:val="000B1A4C"/>
    <w:rsid w:val="000B235C"/>
    <w:rsid w:val="000B24C0"/>
    <w:rsid w:val="000B7EC6"/>
    <w:rsid w:val="000C1B84"/>
    <w:rsid w:val="000C1C4E"/>
    <w:rsid w:val="000C23F1"/>
    <w:rsid w:val="000C3FEA"/>
    <w:rsid w:val="000C6383"/>
    <w:rsid w:val="000C6F9D"/>
    <w:rsid w:val="000D0A62"/>
    <w:rsid w:val="000D4DAD"/>
    <w:rsid w:val="000E2A1E"/>
    <w:rsid w:val="000E3CC5"/>
    <w:rsid w:val="000E7110"/>
    <w:rsid w:val="000E78CE"/>
    <w:rsid w:val="000F1C28"/>
    <w:rsid w:val="00101BE6"/>
    <w:rsid w:val="00103935"/>
    <w:rsid w:val="00110BAC"/>
    <w:rsid w:val="00113164"/>
    <w:rsid w:val="001147C2"/>
    <w:rsid w:val="0011513E"/>
    <w:rsid w:val="0011573C"/>
    <w:rsid w:val="00116E12"/>
    <w:rsid w:val="00116FF7"/>
    <w:rsid w:val="00120978"/>
    <w:rsid w:val="00120F12"/>
    <w:rsid w:val="00124162"/>
    <w:rsid w:val="00124E63"/>
    <w:rsid w:val="00130E01"/>
    <w:rsid w:val="00136E8B"/>
    <w:rsid w:val="00137781"/>
    <w:rsid w:val="001419F0"/>
    <w:rsid w:val="00146ED3"/>
    <w:rsid w:val="00150D73"/>
    <w:rsid w:val="00161FA6"/>
    <w:rsid w:val="00164267"/>
    <w:rsid w:val="00170E22"/>
    <w:rsid w:val="00174D89"/>
    <w:rsid w:val="0017571A"/>
    <w:rsid w:val="001760DF"/>
    <w:rsid w:val="00177620"/>
    <w:rsid w:val="001804C2"/>
    <w:rsid w:val="0018660A"/>
    <w:rsid w:val="00187923"/>
    <w:rsid w:val="00187FBB"/>
    <w:rsid w:val="001902D1"/>
    <w:rsid w:val="00191508"/>
    <w:rsid w:val="0019659B"/>
    <w:rsid w:val="001A21F3"/>
    <w:rsid w:val="001A2553"/>
    <w:rsid w:val="001A4174"/>
    <w:rsid w:val="001B129B"/>
    <w:rsid w:val="001B784A"/>
    <w:rsid w:val="001C0DDD"/>
    <w:rsid w:val="001C32E4"/>
    <w:rsid w:val="001C7BD9"/>
    <w:rsid w:val="001D2666"/>
    <w:rsid w:val="001D4E6F"/>
    <w:rsid w:val="001E3DC4"/>
    <w:rsid w:val="001E466E"/>
    <w:rsid w:val="001E4E80"/>
    <w:rsid w:val="001E51E8"/>
    <w:rsid w:val="001F1B6A"/>
    <w:rsid w:val="00201ED1"/>
    <w:rsid w:val="00207CB4"/>
    <w:rsid w:val="00211FD1"/>
    <w:rsid w:val="0021747B"/>
    <w:rsid w:val="002179FF"/>
    <w:rsid w:val="00220CD4"/>
    <w:rsid w:val="002229A5"/>
    <w:rsid w:val="002255D4"/>
    <w:rsid w:val="00227A6B"/>
    <w:rsid w:val="00233033"/>
    <w:rsid w:val="002363BC"/>
    <w:rsid w:val="002431E7"/>
    <w:rsid w:val="002448B5"/>
    <w:rsid w:val="002525EC"/>
    <w:rsid w:val="002610ED"/>
    <w:rsid w:val="0026180F"/>
    <w:rsid w:val="002630AF"/>
    <w:rsid w:val="00263D3B"/>
    <w:rsid w:val="00263E09"/>
    <w:rsid w:val="00264667"/>
    <w:rsid w:val="00270F05"/>
    <w:rsid w:val="00276A66"/>
    <w:rsid w:val="00283539"/>
    <w:rsid w:val="0028536C"/>
    <w:rsid w:val="00285C66"/>
    <w:rsid w:val="00293924"/>
    <w:rsid w:val="00293E6E"/>
    <w:rsid w:val="002A02EA"/>
    <w:rsid w:val="002A3CC4"/>
    <w:rsid w:val="002A503B"/>
    <w:rsid w:val="002A624B"/>
    <w:rsid w:val="002B1C83"/>
    <w:rsid w:val="002B488E"/>
    <w:rsid w:val="002B6AD1"/>
    <w:rsid w:val="002C1FE1"/>
    <w:rsid w:val="002C2B3F"/>
    <w:rsid w:val="002C4AF9"/>
    <w:rsid w:val="002E6A27"/>
    <w:rsid w:val="002F1B44"/>
    <w:rsid w:val="002F41BC"/>
    <w:rsid w:val="002F425B"/>
    <w:rsid w:val="002F46CA"/>
    <w:rsid w:val="002F6A01"/>
    <w:rsid w:val="002F6A19"/>
    <w:rsid w:val="003036B8"/>
    <w:rsid w:val="00303866"/>
    <w:rsid w:val="0030521E"/>
    <w:rsid w:val="00314A6B"/>
    <w:rsid w:val="003163B9"/>
    <w:rsid w:val="003209B7"/>
    <w:rsid w:val="00327557"/>
    <w:rsid w:val="003315CF"/>
    <w:rsid w:val="00332574"/>
    <w:rsid w:val="003369B1"/>
    <w:rsid w:val="00343C8E"/>
    <w:rsid w:val="003445A1"/>
    <w:rsid w:val="0034683D"/>
    <w:rsid w:val="00352CA8"/>
    <w:rsid w:val="00354B40"/>
    <w:rsid w:val="00356D29"/>
    <w:rsid w:val="003701DA"/>
    <w:rsid w:val="00371ADC"/>
    <w:rsid w:val="0037203F"/>
    <w:rsid w:val="00372A1F"/>
    <w:rsid w:val="00375C30"/>
    <w:rsid w:val="003765F2"/>
    <w:rsid w:val="00377DE2"/>
    <w:rsid w:val="003846E2"/>
    <w:rsid w:val="0039148A"/>
    <w:rsid w:val="00393186"/>
    <w:rsid w:val="0039564A"/>
    <w:rsid w:val="00397C21"/>
    <w:rsid w:val="003A0D5E"/>
    <w:rsid w:val="003A69CF"/>
    <w:rsid w:val="003B2802"/>
    <w:rsid w:val="003B3380"/>
    <w:rsid w:val="003C0C2A"/>
    <w:rsid w:val="003C311B"/>
    <w:rsid w:val="003C53F5"/>
    <w:rsid w:val="003C6273"/>
    <w:rsid w:val="003C7BA0"/>
    <w:rsid w:val="003D1881"/>
    <w:rsid w:val="003D198D"/>
    <w:rsid w:val="003E0D3C"/>
    <w:rsid w:val="003E162B"/>
    <w:rsid w:val="003E1A04"/>
    <w:rsid w:val="003E4E4B"/>
    <w:rsid w:val="003E5C61"/>
    <w:rsid w:val="003E61F7"/>
    <w:rsid w:val="003F78D9"/>
    <w:rsid w:val="004000B7"/>
    <w:rsid w:val="00410310"/>
    <w:rsid w:val="00411185"/>
    <w:rsid w:val="00411D75"/>
    <w:rsid w:val="004121A5"/>
    <w:rsid w:val="0041264E"/>
    <w:rsid w:val="00417BA4"/>
    <w:rsid w:val="004210E6"/>
    <w:rsid w:val="004232EF"/>
    <w:rsid w:val="0042474D"/>
    <w:rsid w:val="00424D37"/>
    <w:rsid w:val="00425089"/>
    <w:rsid w:val="004276E4"/>
    <w:rsid w:val="004300E9"/>
    <w:rsid w:val="00440DCB"/>
    <w:rsid w:val="00440F44"/>
    <w:rsid w:val="004419C1"/>
    <w:rsid w:val="00441DFC"/>
    <w:rsid w:val="0045058A"/>
    <w:rsid w:val="0045088A"/>
    <w:rsid w:val="00451358"/>
    <w:rsid w:val="00465DC7"/>
    <w:rsid w:val="00471F74"/>
    <w:rsid w:val="00472087"/>
    <w:rsid w:val="0047321E"/>
    <w:rsid w:val="00475258"/>
    <w:rsid w:val="0047605C"/>
    <w:rsid w:val="00483CD4"/>
    <w:rsid w:val="004860F8"/>
    <w:rsid w:val="00486C21"/>
    <w:rsid w:val="00496626"/>
    <w:rsid w:val="00496B42"/>
    <w:rsid w:val="004A1A23"/>
    <w:rsid w:val="004A2A99"/>
    <w:rsid w:val="004A2D8B"/>
    <w:rsid w:val="004A3730"/>
    <w:rsid w:val="004A4DCB"/>
    <w:rsid w:val="004A54CA"/>
    <w:rsid w:val="004A5F00"/>
    <w:rsid w:val="004A7D97"/>
    <w:rsid w:val="004B0664"/>
    <w:rsid w:val="004B2E12"/>
    <w:rsid w:val="004B53F3"/>
    <w:rsid w:val="004C360C"/>
    <w:rsid w:val="004C4B26"/>
    <w:rsid w:val="004C505D"/>
    <w:rsid w:val="004C549D"/>
    <w:rsid w:val="004C5936"/>
    <w:rsid w:val="004D35AE"/>
    <w:rsid w:val="004D5438"/>
    <w:rsid w:val="004E196A"/>
    <w:rsid w:val="004E73AE"/>
    <w:rsid w:val="004F017E"/>
    <w:rsid w:val="004F303B"/>
    <w:rsid w:val="004F483C"/>
    <w:rsid w:val="004F5F5A"/>
    <w:rsid w:val="005008AE"/>
    <w:rsid w:val="00503DB8"/>
    <w:rsid w:val="00504D04"/>
    <w:rsid w:val="00504F84"/>
    <w:rsid w:val="00506865"/>
    <w:rsid w:val="00514DB5"/>
    <w:rsid w:val="00516471"/>
    <w:rsid w:val="00521211"/>
    <w:rsid w:val="005300EA"/>
    <w:rsid w:val="005322FB"/>
    <w:rsid w:val="00536EB8"/>
    <w:rsid w:val="005438C7"/>
    <w:rsid w:val="005439DF"/>
    <w:rsid w:val="005441EF"/>
    <w:rsid w:val="005454DE"/>
    <w:rsid w:val="0055104A"/>
    <w:rsid w:val="0055244D"/>
    <w:rsid w:val="00562330"/>
    <w:rsid w:val="00567DB1"/>
    <w:rsid w:val="00575AA1"/>
    <w:rsid w:val="00591875"/>
    <w:rsid w:val="00597E17"/>
    <w:rsid w:val="005A43E9"/>
    <w:rsid w:val="005B0765"/>
    <w:rsid w:val="005B2586"/>
    <w:rsid w:val="005B37BE"/>
    <w:rsid w:val="005B7794"/>
    <w:rsid w:val="005C1F81"/>
    <w:rsid w:val="005D066B"/>
    <w:rsid w:val="005D484D"/>
    <w:rsid w:val="005D49C1"/>
    <w:rsid w:val="005D6D30"/>
    <w:rsid w:val="005D7682"/>
    <w:rsid w:val="005D76F6"/>
    <w:rsid w:val="005E6235"/>
    <w:rsid w:val="005E706C"/>
    <w:rsid w:val="005E759A"/>
    <w:rsid w:val="005E7609"/>
    <w:rsid w:val="00601EEF"/>
    <w:rsid w:val="00604470"/>
    <w:rsid w:val="00605154"/>
    <w:rsid w:val="006109B5"/>
    <w:rsid w:val="006139CD"/>
    <w:rsid w:val="0061479B"/>
    <w:rsid w:val="00622D9A"/>
    <w:rsid w:val="00622EE3"/>
    <w:rsid w:val="006231CB"/>
    <w:rsid w:val="0062504C"/>
    <w:rsid w:val="00626185"/>
    <w:rsid w:val="0062737D"/>
    <w:rsid w:val="00631680"/>
    <w:rsid w:val="0063373A"/>
    <w:rsid w:val="00634ED9"/>
    <w:rsid w:val="0063643A"/>
    <w:rsid w:val="0063644C"/>
    <w:rsid w:val="00653CD4"/>
    <w:rsid w:val="00657015"/>
    <w:rsid w:val="00665641"/>
    <w:rsid w:val="0067234C"/>
    <w:rsid w:val="00680501"/>
    <w:rsid w:val="00681F6E"/>
    <w:rsid w:val="0068379B"/>
    <w:rsid w:val="00684E21"/>
    <w:rsid w:val="00686A5E"/>
    <w:rsid w:val="0068776C"/>
    <w:rsid w:val="00695A1B"/>
    <w:rsid w:val="006A11E9"/>
    <w:rsid w:val="006A5C83"/>
    <w:rsid w:val="006A6D7E"/>
    <w:rsid w:val="006B0B8D"/>
    <w:rsid w:val="006B2FD1"/>
    <w:rsid w:val="006B43AF"/>
    <w:rsid w:val="006B65FA"/>
    <w:rsid w:val="006C2627"/>
    <w:rsid w:val="006C7114"/>
    <w:rsid w:val="006C7CCD"/>
    <w:rsid w:val="006D57C2"/>
    <w:rsid w:val="006D78A8"/>
    <w:rsid w:val="006E2160"/>
    <w:rsid w:val="006E7A3A"/>
    <w:rsid w:val="006E7DD6"/>
    <w:rsid w:val="006F4436"/>
    <w:rsid w:val="006F7A35"/>
    <w:rsid w:val="0070268C"/>
    <w:rsid w:val="00711993"/>
    <w:rsid w:val="00712620"/>
    <w:rsid w:val="007217FE"/>
    <w:rsid w:val="00731F79"/>
    <w:rsid w:val="0073357B"/>
    <w:rsid w:val="00735380"/>
    <w:rsid w:val="00743B9A"/>
    <w:rsid w:val="007450B3"/>
    <w:rsid w:val="00747867"/>
    <w:rsid w:val="00753C4B"/>
    <w:rsid w:val="00755198"/>
    <w:rsid w:val="007574E4"/>
    <w:rsid w:val="00757D2F"/>
    <w:rsid w:val="007612B1"/>
    <w:rsid w:val="0077253F"/>
    <w:rsid w:val="007734A2"/>
    <w:rsid w:val="00774C2E"/>
    <w:rsid w:val="007769F2"/>
    <w:rsid w:val="00785A98"/>
    <w:rsid w:val="00796DC2"/>
    <w:rsid w:val="007A2CF6"/>
    <w:rsid w:val="007B037C"/>
    <w:rsid w:val="007B047C"/>
    <w:rsid w:val="007B2716"/>
    <w:rsid w:val="007B6558"/>
    <w:rsid w:val="007C0318"/>
    <w:rsid w:val="007C0764"/>
    <w:rsid w:val="007C332B"/>
    <w:rsid w:val="007C630C"/>
    <w:rsid w:val="007C6762"/>
    <w:rsid w:val="007D04AC"/>
    <w:rsid w:val="007D17D4"/>
    <w:rsid w:val="007D4E40"/>
    <w:rsid w:val="007D62A1"/>
    <w:rsid w:val="007D646E"/>
    <w:rsid w:val="007D6F74"/>
    <w:rsid w:val="007E072B"/>
    <w:rsid w:val="007E5C56"/>
    <w:rsid w:val="007F1629"/>
    <w:rsid w:val="007F1677"/>
    <w:rsid w:val="007F31AC"/>
    <w:rsid w:val="007F3999"/>
    <w:rsid w:val="008079E7"/>
    <w:rsid w:val="00810566"/>
    <w:rsid w:val="00811141"/>
    <w:rsid w:val="008129AB"/>
    <w:rsid w:val="00812E9F"/>
    <w:rsid w:val="00813D33"/>
    <w:rsid w:val="00814158"/>
    <w:rsid w:val="00816163"/>
    <w:rsid w:val="00821A12"/>
    <w:rsid w:val="00823D35"/>
    <w:rsid w:val="008319A8"/>
    <w:rsid w:val="0084647D"/>
    <w:rsid w:val="00854FD4"/>
    <w:rsid w:val="00857E80"/>
    <w:rsid w:val="0087009F"/>
    <w:rsid w:val="008704F5"/>
    <w:rsid w:val="00872DA8"/>
    <w:rsid w:val="00880056"/>
    <w:rsid w:val="00886CF5"/>
    <w:rsid w:val="00886F75"/>
    <w:rsid w:val="00897A6D"/>
    <w:rsid w:val="008B41A6"/>
    <w:rsid w:val="008B69D5"/>
    <w:rsid w:val="008C226C"/>
    <w:rsid w:val="008C6632"/>
    <w:rsid w:val="008C687F"/>
    <w:rsid w:val="008D1249"/>
    <w:rsid w:val="008D56E9"/>
    <w:rsid w:val="008D73B1"/>
    <w:rsid w:val="008E1810"/>
    <w:rsid w:val="008E4B39"/>
    <w:rsid w:val="008F0738"/>
    <w:rsid w:val="008F1677"/>
    <w:rsid w:val="008F288B"/>
    <w:rsid w:val="008F2C17"/>
    <w:rsid w:val="008F2C85"/>
    <w:rsid w:val="008F4689"/>
    <w:rsid w:val="0090016E"/>
    <w:rsid w:val="009007CE"/>
    <w:rsid w:val="009009E8"/>
    <w:rsid w:val="00900FB9"/>
    <w:rsid w:val="00901842"/>
    <w:rsid w:val="009018AF"/>
    <w:rsid w:val="0090270A"/>
    <w:rsid w:val="00905DB7"/>
    <w:rsid w:val="00905DC4"/>
    <w:rsid w:val="00906513"/>
    <w:rsid w:val="00910638"/>
    <w:rsid w:val="00913BFB"/>
    <w:rsid w:val="009207F0"/>
    <w:rsid w:val="0092322A"/>
    <w:rsid w:val="0092479A"/>
    <w:rsid w:val="00933DD0"/>
    <w:rsid w:val="009402EB"/>
    <w:rsid w:val="009435F8"/>
    <w:rsid w:val="00944DF7"/>
    <w:rsid w:val="0095107E"/>
    <w:rsid w:val="00951B80"/>
    <w:rsid w:val="00953049"/>
    <w:rsid w:val="009542C3"/>
    <w:rsid w:val="0095458E"/>
    <w:rsid w:val="0095642F"/>
    <w:rsid w:val="009577E1"/>
    <w:rsid w:val="00961262"/>
    <w:rsid w:val="0097121E"/>
    <w:rsid w:val="00976206"/>
    <w:rsid w:val="0097718F"/>
    <w:rsid w:val="00983DC0"/>
    <w:rsid w:val="00986322"/>
    <w:rsid w:val="009902D1"/>
    <w:rsid w:val="009A1C16"/>
    <w:rsid w:val="009A4671"/>
    <w:rsid w:val="009B0431"/>
    <w:rsid w:val="009B7886"/>
    <w:rsid w:val="009C2A7F"/>
    <w:rsid w:val="009C385E"/>
    <w:rsid w:val="009D0F77"/>
    <w:rsid w:val="009D2EC2"/>
    <w:rsid w:val="009D4CF2"/>
    <w:rsid w:val="009D68B0"/>
    <w:rsid w:val="009E09D1"/>
    <w:rsid w:val="009E2FA3"/>
    <w:rsid w:val="009E5145"/>
    <w:rsid w:val="009E6F1C"/>
    <w:rsid w:val="009E75B7"/>
    <w:rsid w:val="009F01DF"/>
    <w:rsid w:val="009F0733"/>
    <w:rsid w:val="009F225E"/>
    <w:rsid w:val="009F3125"/>
    <w:rsid w:val="009F607B"/>
    <w:rsid w:val="009F6E14"/>
    <w:rsid w:val="00A16431"/>
    <w:rsid w:val="00A209EF"/>
    <w:rsid w:val="00A22898"/>
    <w:rsid w:val="00A2533D"/>
    <w:rsid w:val="00A27DFC"/>
    <w:rsid w:val="00A33712"/>
    <w:rsid w:val="00A37D13"/>
    <w:rsid w:val="00A37DFA"/>
    <w:rsid w:val="00A41B73"/>
    <w:rsid w:val="00A426C6"/>
    <w:rsid w:val="00A51293"/>
    <w:rsid w:val="00A5406A"/>
    <w:rsid w:val="00A5516B"/>
    <w:rsid w:val="00A56BBD"/>
    <w:rsid w:val="00A61BA2"/>
    <w:rsid w:val="00A66B59"/>
    <w:rsid w:val="00A675EF"/>
    <w:rsid w:val="00A80AF8"/>
    <w:rsid w:val="00A80F6A"/>
    <w:rsid w:val="00A94A16"/>
    <w:rsid w:val="00A94D8E"/>
    <w:rsid w:val="00A95523"/>
    <w:rsid w:val="00A962B3"/>
    <w:rsid w:val="00AA01F5"/>
    <w:rsid w:val="00AA6B93"/>
    <w:rsid w:val="00AB2284"/>
    <w:rsid w:val="00AB5E44"/>
    <w:rsid w:val="00AB6C34"/>
    <w:rsid w:val="00AB6D66"/>
    <w:rsid w:val="00AB753F"/>
    <w:rsid w:val="00AC13D0"/>
    <w:rsid w:val="00AC1947"/>
    <w:rsid w:val="00AC2830"/>
    <w:rsid w:val="00AC4252"/>
    <w:rsid w:val="00AC48FA"/>
    <w:rsid w:val="00AD0495"/>
    <w:rsid w:val="00AD253B"/>
    <w:rsid w:val="00AE1611"/>
    <w:rsid w:val="00AE35E6"/>
    <w:rsid w:val="00AF12E6"/>
    <w:rsid w:val="00AF1FA1"/>
    <w:rsid w:val="00AF2608"/>
    <w:rsid w:val="00AF2D77"/>
    <w:rsid w:val="00AF3B4B"/>
    <w:rsid w:val="00AF3D77"/>
    <w:rsid w:val="00AF4999"/>
    <w:rsid w:val="00AF66DD"/>
    <w:rsid w:val="00B000EC"/>
    <w:rsid w:val="00B00516"/>
    <w:rsid w:val="00B06E49"/>
    <w:rsid w:val="00B078A3"/>
    <w:rsid w:val="00B12382"/>
    <w:rsid w:val="00B2056C"/>
    <w:rsid w:val="00B27431"/>
    <w:rsid w:val="00B32445"/>
    <w:rsid w:val="00B35C16"/>
    <w:rsid w:val="00B36687"/>
    <w:rsid w:val="00B43351"/>
    <w:rsid w:val="00B43386"/>
    <w:rsid w:val="00B4590F"/>
    <w:rsid w:val="00B50F26"/>
    <w:rsid w:val="00B54B60"/>
    <w:rsid w:val="00B55E65"/>
    <w:rsid w:val="00B60454"/>
    <w:rsid w:val="00B61D75"/>
    <w:rsid w:val="00B62F1D"/>
    <w:rsid w:val="00B650C7"/>
    <w:rsid w:val="00B706EB"/>
    <w:rsid w:val="00B75B7D"/>
    <w:rsid w:val="00B77649"/>
    <w:rsid w:val="00B82AC6"/>
    <w:rsid w:val="00B841FC"/>
    <w:rsid w:val="00B86C34"/>
    <w:rsid w:val="00B8736F"/>
    <w:rsid w:val="00BA32D1"/>
    <w:rsid w:val="00BA3718"/>
    <w:rsid w:val="00BA3791"/>
    <w:rsid w:val="00BB06FC"/>
    <w:rsid w:val="00BB205A"/>
    <w:rsid w:val="00BB2625"/>
    <w:rsid w:val="00BC1D78"/>
    <w:rsid w:val="00BC5F4B"/>
    <w:rsid w:val="00BC6451"/>
    <w:rsid w:val="00BC74E4"/>
    <w:rsid w:val="00BD12C6"/>
    <w:rsid w:val="00BD3554"/>
    <w:rsid w:val="00BD699A"/>
    <w:rsid w:val="00BD77BF"/>
    <w:rsid w:val="00BE1137"/>
    <w:rsid w:val="00BE262E"/>
    <w:rsid w:val="00BE64EB"/>
    <w:rsid w:val="00BE7B4C"/>
    <w:rsid w:val="00C000B9"/>
    <w:rsid w:val="00C0186B"/>
    <w:rsid w:val="00C03982"/>
    <w:rsid w:val="00C0552B"/>
    <w:rsid w:val="00C06B8C"/>
    <w:rsid w:val="00C077E0"/>
    <w:rsid w:val="00C12F48"/>
    <w:rsid w:val="00C148FB"/>
    <w:rsid w:val="00C15C91"/>
    <w:rsid w:val="00C15DEB"/>
    <w:rsid w:val="00C252AE"/>
    <w:rsid w:val="00C25504"/>
    <w:rsid w:val="00C53E4E"/>
    <w:rsid w:val="00C70B50"/>
    <w:rsid w:val="00C73E5D"/>
    <w:rsid w:val="00C84A88"/>
    <w:rsid w:val="00C91097"/>
    <w:rsid w:val="00C92009"/>
    <w:rsid w:val="00C938FA"/>
    <w:rsid w:val="00CA297C"/>
    <w:rsid w:val="00CA472E"/>
    <w:rsid w:val="00CB5C47"/>
    <w:rsid w:val="00CC2D2B"/>
    <w:rsid w:val="00CC306E"/>
    <w:rsid w:val="00CD007D"/>
    <w:rsid w:val="00CD0640"/>
    <w:rsid w:val="00CD0D41"/>
    <w:rsid w:val="00CD16AD"/>
    <w:rsid w:val="00CD386A"/>
    <w:rsid w:val="00CD3B1C"/>
    <w:rsid w:val="00CD5E80"/>
    <w:rsid w:val="00CD71D7"/>
    <w:rsid w:val="00CE34E5"/>
    <w:rsid w:val="00CE6BA4"/>
    <w:rsid w:val="00CE70C6"/>
    <w:rsid w:val="00CE710B"/>
    <w:rsid w:val="00CF20B6"/>
    <w:rsid w:val="00CF32E3"/>
    <w:rsid w:val="00CF40B8"/>
    <w:rsid w:val="00CF791F"/>
    <w:rsid w:val="00D02068"/>
    <w:rsid w:val="00D037B8"/>
    <w:rsid w:val="00D221CE"/>
    <w:rsid w:val="00D23D00"/>
    <w:rsid w:val="00D23E34"/>
    <w:rsid w:val="00D26D92"/>
    <w:rsid w:val="00D27868"/>
    <w:rsid w:val="00D40BBC"/>
    <w:rsid w:val="00D422FC"/>
    <w:rsid w:val="00D4735C"/>
    <w:rsid w:val="00D509DC"/>
    <w:rsid w:val="00D65A05"/>
    <w:rsid w:val="00D66311"/>
    <w:rsid w:val="00D67015"/>
    <w:rsid w:val="00D67665"/>
    <w:rsid w:val="00D72D1E"/>
    <w:rsid w:val="00D74E65"/>
    <w:rsid w:val="00D7571D"/>
    <w:rsid w:val="00D80AF2"/>
    <w:rsid w:val="00D829CA"/>
    <w:rsid w:val="00D85DBD"/>
    <w:rsid w:val="00D95712"/>
    <w:rsid w:val="00D95A97"/>
    <w:rsid w:val="00D970B6"/>
    <w:rsid w:val="00DA3215"/>
    <w:rsid w:val="00DA694E"/>
    <w:rsid w:val="00DA7901"/>
    <w:rsid w:val="00DB1DE0"/>
    <w:rsid w:val="00DB4D33"/>
    <w:rsid w:val="00DC0724"/>
    <w:rsid w:val="00DC314E"/>
    <w:rsid w:val="00DC74D4"/>
    <w:rsid w:val="00DC7E67"/>
    <w:rsid w:val="00DD2C27"/>
    <w:rsid w:val="00DD3EB4"/>
    <w:rsid w:val="00DD6F23"/>
    <w:rsid w:val="00DD7B8B"/>
    <w:rsid w:val="00DF0867"/>
    <w:rsid w:val="00DF2691"/>
    <w:rsid w:val="00E0307F"/>
    <w:rsid w:val="00E05376"/>
    <w:rsid w:val="00E11BAB"/>
    <w:rsid w:val="00E15408"/>
    <w:rsid w:val="00E21236"/>
    <w:rsid w:val="00E31985"/>
    <w:rsid w:val="00E34F02"/>
    <w:rsid w:val="00E36CAA"/>
    <w:rsid w:val="00E41A2D"/>
    <w:rsid w:val="00E43665"/>
    <w:rsid w:val="00E464BD"/>
    <w:rsid w:val="00E62C17"/>
    <w:rsid w:val="00E7074E"/>
    <w:rsid w:val="00E71BC9"/>
    <w:rsid w:val="00E73C33"/>
    <w:rsid w:val="00E75B97"/>
    <w:rsid w:val="00E75BE2"/>
    <w:rsid w:val="00E75E93"/>
    <w:rsid w:val="00E77388"/>
    <w:rsid w:val="00E823BE"/>
    <w:rsid w:val="00E8262E"/>
    <w:rsid w:val="00E85663"/>
    <w:rsid w:val="00E87B33"/>
    <w:rsid w:val="00E939A5"/>
    <w:rsid w:val="00E950AD"/>
    <w:rsid w:val="00EA1AC2"/>
    <w:rsid w:val="00EA2318"/>
    <w:rsid w:val="00EA31C7"/>
    <w:rsid w:val="00EA47C9"/>
    <w:rsid w:val="00EA48A4"/>
    <w:rsid w:val="00EB122A"/>
    <w:rsid w:val="00EC2182"/>
    <w:rsid w:val="00EC3173"/>
    <w:rsid w:val="00EE0B0C"/>
    <w:rsid w:val="00EE4413"/>
    <w:rsid w:val="00EE4C46"/>
    <w:rsid w:val="00EE5625"/>
    <w:rsid w:val="00EE5E1C"/>
    <w:rsid w:val="00EE6911"/>
    <w:rsid w:val="00EF015B"/>
    <w:rsid w:val="00EF3C0C"/>
    <w:rsid w:val="00EF438B"/>
    <w:rsid w:val="00EF5CBE"/>
    <w:rsid w:val="00EF6634"/>
    <w:rsid w:val="00F0171F"/>
    <w:rsid w:val="00F01E52"/>
    <w:rsid w:val="00F02125"/>
    <w:rsid w:val="00F06BBA"/>
    <w:rsid w:val="00F10F6A"/>
    <w:rsid w:val="00F121A3"/>
    <w:rsid w:val="00F126B8"/>
    <w:rsid w:val="00F17157"/>
    <w:rsid w:val="00F205A3"/>
    <w:rsid w:val="00F21906"/>
    <w:rsid w:val="00F251D1"/>
    <w:rsid w:val="00F25235"/>
    <w:rsid w:val="00F276A2"/>
    <w:rsid w:val="00F32400"/>
    <w:rsid w:val="00F339C5"/>
    <w:rsid w:val="00F35CBA"/>
    <w:rsid w:val="00F35DF0"/>
    <w:rsid w:val="00F37CE9"/>
    <w:rsid w:val="00F512E8"/>
    <w:rsid w:val="00F51C45"/>
    <w:rsid w:val="00F6067B"/>
    <w:rsid w:val="00F61584"/>
    <w:rsid w:val="00F713D0"/>
    <w:rsid w:val="00F73C54"/>
    <w:rsid w:val="00F75FE7"/>
    <w:rsid w:val="00F77315"/>
    <w:rsid w:val="00F81F1C"/>
    <w:rsid w:val="00F823CE"/>
    <w:rsid w:val="00F8366F"/>
    <w:rsid w:val="00F84CC4"/>
    <w:rsid w:val="00F909E5"/>
    <w:rsid w:val="00F90A2B"/>
    <w:rsid w:val="00F97778"/>
    <w:rsid w:val="00F97E0B"/>
    <w:rsid w:val="00FA46D2"/>
    <w:rsid w:val="00FB0D03"/>
    <w:rsid w:val="00FB46D2"/>
    <w:rsid w:val="00FB6BBC"/>
    <w:rsid w:val="00FB6DA0"/>
    <w:rsid w:val="00FE180F"/>
    <w:rsid w:val="00FE1A79"/>
    <w:rsid w:val="00FE4308"/>
    <w:rsid w:val="00FF0F32"/>
    <w:rsid w:val="00FF4459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BDC2D"/>
  <w15:docId w15:val="{FD98991A-3245-4F88-B016-7C161989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25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4ED"/>
  </w:style>
  <w:style w:type="paragraph" w:styleId="Footer">
    <w:name w:val="footer"/>
    <w:basedOn w:val="Normal"/>
    <w:link w:val="FooterChar"/>
    <w:uiPriority w:val="99"/>
    <w:unhideWhenUsed/>
    <w:rsid w:val="00025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4ED"/>
  </w:style>
  <w:style w:type="paragraph" w:styleId="ListParagraph">
    <w:name w:val="List Paragraph"/>
    <w:basedOn w:val="Normal"/>
    <w:uiPriority w:val="34"/>
    <w:qFormat/>
    <w:rsid w:val="009B7886"/>
    <w:pPr>
      <w:spacing w:after="50" w:line="230" w:lineRule="auto"/>
      <w:ind w:left="720"/>
      <w:contextualSpacing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C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C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1479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0930FB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30FB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A94D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4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0B05E-7E1B-47E3-83BC-38DA21D7F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3</Pages>
  <Words>782</Words>
  <Characters>4470</Characters>
  <Application>Microsoft Office Word</Application>
  <DocSecurity>0</DocSecurity>
  <Lines>144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Tonya Roper</dc:creator>
  <cp:lastModifiedBy>Kefi Maxwell</cp:lastModifiedBy>
  <cp:revision>28</cp:revision>
  <cp:lastPrinted>2026-05-04T13:39:00Z</cp:lastPrinted>
  <dcterms:created xsi:type="dcterms:W3CDTF">2026-05-04T12:55:00Z</dcterms:created>
  <dcterms:modified xsi:type="dcterms:W3CDTF">2026-05-29T20:11:00Z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2026-05-04T12:38:34Z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f487bbb3-5294-4cb2-a78a-15c704d4f6c5</vt:lpwstr>
  </property>
  <property fmtid="{D5CDD505-2E9C-101B-9397-08002B2CF9AE}" pid="7" name="MSIP_Label_defa4170-0d19-0005-0004-bc88714345d2_ActionId">
    <vt:lpwstr>eea7b394-1eb9-412c-8bd2-f67a12fee515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GrammarlyDocumentId">
    <vt:lpwstr>ebc8a4d2-61b1-4bf5-84c0-63c015dc00e5</vt:lpwstr>
  </property>
</Properties>
</file>