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556CCCDB" w:rsidR="000003F4" w:rsidRPr="004000B7" w:rsidRDefault="000254ED">
      <w:pPr>
        <w:spacing w:line="259" w:lineRule="auto"/>
        <w:ind w:left="25" w:right="9" w:hanging="10"/>
        <w:jc w:val="center"/>
        <w:rPr>
          <w:rFonts w:ascii="Arial" w:eastAsia="Arial" w:hAnsi="Arial" w:cs="Arial"/>
          <w:color w:val="000000"/>
          <w:sz w:val="22"/>
          <w:szCs w:val="22"/>
        </w:rPr>
      </w:pPr>
      <w:r w:rsidRPr="004000B7">
        <w:rPr>
          <w:rFonts w:ascii="Arial" w:eastAsia="Arial" w:hAnsi="Arial" w:cs="Arial"/>
          <w:color w:val="000000"/>
          <w:sz w:val="22"/>
          <w:szCs w:val="22"/>
        </w:rPr>
        <w:t xml:space="preserve">Board of Zoning Appeals/Planning Commission </w:t>
      </w:r>
    </w:p>
    <w:p w14:paraId="00000004" w14:textId="47B513DC" w:rsidR="000003F4" w:rsidRDefault="00D7571D" w:rsidP="00D7571D">
      <w:pPr>
        <w:spacing w:line="259" w:lineRule="auto"/>
        <w:jc w:val="center"/>
        <w:rPr>
          <w:rFonts w:ascii="Arial" w:eastAsia="Arial" w:hAnsi="Arial" w:cs="Arial"/>
          <w:color w:val="000000"/>
          <w:sz w:val="22"/>
          <w:szCs w:val="22"/>
        </w:rPr>
      </w:pPr>
      <w:r w:rsidRPr="00D7571D">
        <w:rPr>
          <w:rFonts w:ascii="Arial" w:eastAsia="Arial" w:hAnsi="Arial" w:cs="Arial"/>
          <w:color w:val="000000"/>
          <w:sz w:val="22"/>
          <w:szCs w:val="22"/>
        </w:rPr>
        <w:t>April 7</w:t>
      </w:r>
      <w:r w:rsidRPr="00D7571D">
        <w:rPr>
          <w:rFonts w:ascii="Arial" w:eastAsia="Arial" w:hAnsi="Arial" w:cs="Arial"/>
          <w:color w:val="000000"/>
          <w:sz w:val="22"/>
          <w:szCs w:val="22"/>
          <w:vertAlign w:val="superscript"/>
        </w:rPr>
        <w:t>th</w:t>
      </w:r>
      <w:r w:rsidRPr="00D7571D">
        <w:rPr>
          <w:rFonts w:ascii="Arial" w:eastAsia="Arial" w:hAnsi="Arial" w:cs="Arial"/>
          <w:color w:val="000000"/>
          <w:sz w:val="22"/>
          <w:szCs w:val="22"/>
        </w:rPr>
        <w:t>, 2026 - 6:00 PM</w:t>
      </w:r>
    </w:p>
    <w:p w14:paraId="5DCC21DF" w14:textId="77777777" w:rsidR="00D7571D" w:rsidRDefault="00D7571D" w:rsidP="00D7571D">
      <w:pPr>
        <w:spacing w:line="259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0E019E6D" w14:textId="77777777" w:rsidR="00D7571D" w:rsidRPr="004000B7" w:rsidRDefault="00D7571D" w:rsidP="00D7571D">
      <w:pPr>
        <w:spacing w:line="259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7B3C5A46" w14:textId="6B73A4C7" w:rsidR="00D7571D" w:rsidRPr="006C7114" w:rsidRDefault="00D7571D" w:rsidP="00D7571D">
      <w:pPr>
        <w:spacing w:line="259" w:lineRule="auto"/>
        <w:rPr>
          <w:rFonts w:ascii="Arial" w:eastAsia="Arial" w:hAnsi="Arial" w:cs="Arial"/>
          <w:color w:val="000000"/>
        </w:rPr>
      </w:pPr>
      <w:r w:rsidRPr="006C7114">
        <w:rPr>
          <w:rFonts w:ascii="Arial" w:eastAsia="Arial" w:hAnsi="Arial" w:cs="Arial"/>
          <w:color w:val="000000"/>
        </w:rPr>
        <w:t>Opening</w:t>
      </w:r>
      <w:r w:rsidRPr="006C7114">
        <w:rPr>
          <w:rFonts w:ascii="Arial" w:eastAsia="Arial" w:hAnsi="Arial" w:cs="Arial"/>
          <w:b/>
          <w:bCs/>
          <w:color w:val="000000"/>
        </w:rPr>
        <w:t>: Chairman</w:t>
      </w:r>
      <w:r w:rsidR="0001712A" w:rsidRPr="006C7114">
        <w:rPr>
          <w:rFonts w:ascii="Arial" w:eastAsia="Arial" w:hAnsi="Arial" w:cs="Arial"/>
          <w:b/>
          <w:bCs/>
          <w:color w:val="000000"/>
        </w:rPr>
        <w:t xml:space="preserve"> Charlie Orrel </w:t>
      </w:r>
      <w:r w:rsidRPr="006C7114">
        <w:rPr>
          <w:rFonts w:ascii="Arial" w:eastAsia="Arial" w:hAnsi="Arial" w:cs="Arial"/>
          <w:color w:val="000000"/>
        </w:rPr>
        <w:t>called the meeting to order.</w:t>
      </w:r>
    </w:p>
    <w:p w14:paraId="55602FB5" w14:textId="77777777" w:rsidR="00D7571D" w:rsidRPr="006C7114" w:rsidRDefault="00D7571D" w:rsidP="00D7571D">
      <w:pPr>
        <w:spacing w:after="4" w:line="249" w:lineRule="auto"/>
        <w:ind w:left="-5" w:hanging="10"/>
        <w:rPr>
          <w:rFonts w:ascii="Arial" w:eastAsia="Arial" w:hAnsi="Arial" w:cs="Arial"/>
          <w:color w:val="000000"/>
        </w:rPr>
      </w:pPr>
    </w:p>
    <w:p w14:paraId="66130B64" w14:textId="77777777" w:rsidR="00D7571D" w:rsidRPr="006C7114" w:rsidRDefault="00D7571D" w:rsidP="00D7571D">
      <w:pPr>
        <w:spacing w:after="4" w:line="249" w:lineRule="auto"/>
        <w:ind w:left="-5" w:hanging="10"/>
        <w:rPr>
          <w:rFonts w:ascii="Arial" w:eastAsia="Arial" w:hAnsi="Arial" w:cs="Arial"/>
        </w:rPr>
      </w:pPr>
      <w:r w:rsidRPr="006C7114">
        <w:rPr>
          <w:rFonts w:ascii="Arial" w:eastAsia="Arial" w:hAnsi="Arial" w:cs="Arial"/>
          <w:color w:val="000000"/>
        </w:rPr>
        <w:t xml:space="preserve">Roll Call: </w:t>
      </w:r>
      <w:r w:rsidRPr="006C7114">
        <w:rPr>
          <w:rFonts w:ascii="Arial" w:hAnsi="Arial" w:cs="Arial"/>
        </w:rPr>
        <w:t>Chad Flowers, Marie Fortanez, Andy Harper, Yuridia Maldonado, Wayne Joyner, Mack Roberts, Kim Tice, and Charlie Orrel</w:t>
      </w:r>
    </w:p>
    <w:p w14:paraId="03A8F6F7" w14:textId="77777777" w:rsidR="00D7571D" w:rsidRPr="006C7114" w:rsidRDefault="00D7571D" w:rsidP="00D7571D">
      <w:pPr>
        <w:spacing w:after="4" w:line="249" w:lineRule="auto"/>
        <w:ind w:left="-5" w:hanging="10"/>
        <w:rPr>
          <w:rFonts w:ascii="Arial" w:eastAsia="Arial" w:hAnsi="Arial" w:cs="Arial"/>
        </w:rPr>
      </w:pPr>
    </w:p>
    <w:p w14:paraId="041709F9" w14:textId="31859E8E" w:rsidR="00D7571D" w:rsidRPr="006C7114" w:rsidRDefault="00D7571D" w:rsidP="00D7571D">
      <w:pPr>
        <w:spacing w:after="4" w:line="249" w:lineRule="auto"/>
        <w:ind w:left="-5" w:hanging="10"/>
        <w:rPr>
          <w:rFonts w:ascii="Arial" w:hAnsi="Arial" w:cs="Arial"/>
        </w:rPr>
      </w:pPr>
      <w:r w:rsidRPr="006C7114">
        <w:rPr>
          <w:rFonts w:ascii="Arial" w:hAnsi="Arial" w:cs="Arial"/>
        </w:rPr>
        <w:t>Members present: Marie Fortanez, Andy Harper, Mack Roberts, Kim Tice, and Charlie Orrel</w:t>
      </w:r>
    </w:p>
    <w:p w14:paraId="02E63754" w14:textId="77777777" w:rsidR="00D7571D" w:rsidRPr="006C7114" w:rsidRDefault="00D7571D" w:rsidP="00D7571D">
      <w:pPr>
        <w:spacing w:line="259" w:lineRule="auto"/>
        <w:rPr>
          <w:rFonts w:ascii="Arial" w:eastAsia="Arial" w:hAnsi="Arial" w:cs="Arial"/>
          <w:color w:val="000000"/>
        </w:rPr>
      </w:pPr>
    </w:p>
    <w:p w14:paraId="54E548E3" w14:textId="77777777" w:rsidR="00D7571D" w:rsidRPr="006C7114" w:rsidRDefault="00D7571D" w:rsidP="00D7571D">
      <w:pPr>
        <w:spacing w:line="259" w:lineRule="auto"/>
        <w:rPr>
          <w:rFonts w:ascii="Arial" w:eastAsia="Arial" w:hAnsi="Arial" w:cs="Arial"/>
          <w:color w:val="000000"/>
        </w:rPr>
      </w:pPr>
      <w:r w:rsidRPr="006C7114">
        <w:rPr>
          <w:rFonts w:ascii="Arial" w:eastAsia="Arial" w:hAnsi="Arial" w:cs="Arial"/>
          <w:color w:val="000000"/>
        </w:rPr>
        <w:t>Staff:  Carlos Nevarez (Planning Director), Kefi Maxwell (Planning Staff), Denise Grabowski: Planning Manager (Consultant)</w:t>
      </w:r>
    </w:p>
    <w:p w14:paraId="7B2A0F38" w14:textId="77777777" w:rsidR="00D7571D" w:rsidRPr="006C7114" w:rsidRDefault="00D7571D" w:rsidP="00D7571D">
      <w:pPr>
        <w:spacing w:line="259" w:lineRule="auto"/>
        <w:rPr>
          <w:rFonts w:ascii="Arial" w:eastAsia="Arial" w:hAnsi="Arial" w:cs="Arial"/>
          <w:color w:val="000000"/>
        </w:rPr>
      </w:pPr>
    </w:p>
    <w:p w14:paraId="1796D7A0" w14:textId="77777777" w:rsidR="00D7571D" w:rsidRPr="006C7114" w:rsidRDefault="00D7571D" w:rsidP="00D7571D">
      <w:pPr>
        <w:spacing w:after="4" w:line="249" w:lineRule="auto"/>
        <w:ind w:left="-5" w:hanging="10"/>
        <w:rPr>
          <w:rFonts w:ascii="Arial" w:eastAsia="Arial" w:hAnsi="Arial" w:cs="Arial"/>
          <w:color w:val="000000"/>
        </w:rPr>
      </w:pPr>
      <w:r w:rsidRPr="006C7114">
        <w:rPr>
          <w:rFonts w:ascii="Arial" w:eastAsia="Arial" w:hAnsi="Arial" w:cs="Arial"/>
          <w:color w:val="000000"/>
        </w:rPr>
        <w:t xml:space="preserve">Visitors: None present </w:t>
      </w:r>
    </w:p>
    <w:p w14:paraId="0295689B" w14:textId="77777777" w:rsidR="00EE0B0C" w:rsidRPr="006C7114" w:rsidRDefault="00EE0B0C" w:rsidP="00D7571D">
      <w:pPr>
        <w:spacing w:after="4" w:line="249" w:lineRule="auto"/>
        <w:ind w:left="-5" w:hanging="10"/>
        <w:rPr>
          <w:rFonts w:ascii="Arial" w:eastAsia="Arial" w:hAnsi="Arial" w:cs="Arial"/>
          <w:color w:val="000000"/>
        </w:rPr>
      </w:pPr>
    </w:p>
    <w:p w14:paraId="1BC59A50" w14:textId="77777777" w:rsidR="00EE0B0C" w:rsidRPr="006C7114" w:rsidRDefault="00E62C17" w:rsidP="00EE0B0C">
      <w:pPr>
        <w:spacing w:after="4" w:line="249" w:lineRule="auto"/>
        <w:ind w:left="-5" w:hanging="10"/>
        <w:rPr>
          <w:rFonts w:ascii="Arial" w:eastAsia="Arial" w:hAnsi="Arial" w:cs="Arial"/>
          <w:color w:val="000000"/>
        </w:rPr>
      </w:pPr>
      <w:r w:rsidRPr="006C7114">
        <w:rPr>
          <w:rFonts w:ascii="Arial" w:eastAsia="Arial" w:hAnsi="Arial" w:cs="Arial"/>
          <w:color w:val="000000"/>
        </w:rPr>
        <w:pict w14:anchorId="2110C796">
          <v:rect id="_x0000_i1025" style="width:0;height:1.5pt" o:hralign="center" o:hrstd="t" o:hr="t" fillcolor="#a0a0a0" stroked="f"/>
        </w:pict>
      </w:r>
    </w:p>
    <w:p w14:paraId="10DAC768" w14:textId="77777777" w:rsidR="00D7571D" w:rsidRPr="006C7114" w:rsidRDefault="00D7571D" w:rsidP="00D7571D">
      <w:pPr>
        <w:spacing w:after="4" w:line="249" w:lineRule="auto"/>
        <w:ind w:left="-5" w:hanging="10"/>
        <w:rPr>
          <w:rFonts w:ascii="Arial" w:eastAsia="Arial" w:hAnsi="Arial" w:cs="Arial"/>
          <w:color w:val="000000"/>
        </w:rPr>
      </w:pPr>
    </w:p>
    <w:p w14:paraId="34208FB0" w14:textId="77777777" w:rsidR="00D7571D" w:rsidRPr="006C7114" w:rsidRDefault="00D7571D" w:rsidP="00D7571D">
      <w:pPr>
        <w:rPr>
          <w:rFonts w:ascii="Arial" w:hAnsi="Arial" w:cs="Arial"/>
        </w:rPr>
      </w:pPr>
      <w:r w:rsidRPr="006C7114">
        <w:rPr>
          <w:rFonts w:ascii="Arial" w:hAnsi="Arial" w:cs="Arial"/>
          <w:b/>
          <w:bCs/>
          <w:u w:val="single"/>
        </w:rPr>
        <w:t>Board of Zoning Appeals</w:t>
      </w:r>
    </w:p>
    <w:p w14:paraId="60352189" w14:textId="77777777" w:rsidR="00D7571D" w:rsidRPr="006C7114" w:rsidRDefault="00D7571D" w:rsidP="00D7571D">
      <w:pPr>
        <w:ind w:left="20"/>
        <w:rPr>
          <w:rFonts w:ascii="Arial" w:hAnsi="Arial" w:cs="Arial"/>
        </w:rPr>
      </w:pPr>
      <w:r w:rsidRPr="006C7114">
        <w:rPr>
          <w:rFonts w:ascii="Arial" w:hAnsi="Arial" w:cs="Arial"/>
          <w:color w:val="FF0000"/>
        </w:rPr>
        <w:t> </w:t>
      </w:r>
    </w:p>
    <w:p w14:paraId="7154735C" w14:textId="603160FF" w:rsidR="00D7571D" w:rsidRPr="006C7114" w:rsidRDefault="00D7571D" w:rsidP="00D7571D">
      <w:pPr>
        <w:rPr>
          <w:rFonts w:ascii="Arial" w:hAnsi="Arial" w:cs="Arial"/>
        </w:rPr>
      </w:pPr>
      <w:r w:rsidRPr="006C7114">
        <w:rPr>
          <w:rFonts w:ascii="Arial" w:hAnsi="Arial" w:cs="Arial"/>
          <w:b/>
          <w:bCs/>
        </w:rPr>
        <w:t>No Cases</w:t>
      </w:r>
      <w:r w:rsidRPr="006C7114">
        <w:rPr>
          <w:rFonts w:ascii="Arial" w:hAnsi="Arial" w:cs="Arial"/>
        </w:rPr>
        <w:t xml:space="preserve">; Charlie Orrel requests a motion to adjourn the BOA meeting, Kim Tice 1st motion, and </w:t>
      </w:r>
      <w:r w:rsidR="007B2716" w:rsidRPr="006C7114">
        <w:rPr>
          <w:rFonts w:ascii="Arial" w:hAnsi="Arial" w:cs="Arial"/>
        </w:rPr>
        <w:t>Andy Harper</w:t>
      </w:r>
      <w:r w:rsidRPr="006C7114">
        <w:rPr>
          <w:rFonts w:ascii="Arial" w:hAnsi="Arial" w:cs="Arial"/>
        </w:rPr>
        <w:t xml:space="preserve"> 2</w:t>
      </w:r>
      <w:r w:rsidRPr="006C7114">
        <w:rPr>
          <w:rFonts w:ascii="Arial" w:hAnsi="Arial" w:cs="Arial"/>
          <w:vertAlign w:val="superscript"/>
        </w:rPr>
        <w:t>nd</w:t>
      </w:r>
      <w:r w:rsidRPr="006C7114">
        <w:rPr>
          <w:rFonts w:ascii="Arial" w:hAnsi="Arial" w:cs="Arial"/>
        </w:rPr>
        <w:t xml:space="preserve"> motion. All in favor.</w:t>
      </w:r>
    </w:p>
    <w:p w14:paraId="4FDA9485" w14:textId="77777777" w:rsidR="00D7571D" w:rsidRPr="006C7114" w:rsidRDefault="00D7571D" w:rsidP="00D7571D">
      <w:pPr>
        <w:rPr>
          <w:rFonts w:ascii="Arial" w:hAnsi="Arial" w:cs="Arial"/>
        </w:rPr>
      </w:pPr>
      <w:r w:rsidRPr="006C7114">
        <w:rPr>
          <w:rFonts w:ascii="Arial" w:hAnsi="Arial" w:cs="Arial"/>
          <w:color w:val="FF0000"/>
        </w:rPr>
        <w:t> </w:t>
      </w:r>
    </w:p>
    <w:p w14:paraId="0F809526" w14:textId="77777777" w:rsidR="00D7571D" w:rsidRPr="006C7114" w:rsidRDefault="00D7571D" w:rsidP="00D7571D">
      <w:pPr>
        <w:ind w:left="20"/>
        <w:rPr>
          <w:rFonts w:ascii="Arial" w:hAnsi="Arial" w:cs="Arial"/>
        </w:rPr>
      </w:pPr>
      <w:r w:rsidRPr="006C7114">
        <w:rPr>
          <w:rFonts w:ascii="Arial" w:hAnsi="Arial" w:cs="Arial"/>
          <w:b/>
          <w:bCs/>
          <w:u w:val="single"/>
        </w:rPr>
        <w:t>Planning Commission</w:t>
      </w:r>
    </w:p>
    <w:p w14:paraId="52E69CAF" w14:textId="77777777" w:rsidR="00D7571D" w:rsidRPr="006C7114" w:rsidRDefault="00D7571D" w:rsidP="00D7571D">
      <w:pPr>
        <w:spacing w:before="240" w:after="240"/>
        <w:rPr>
          <w:rFonts w:ascii="Arial" w:hAnsi="Arial" w:cs="Arial"/>
        </w:rPr>
      </w:pPr>
      <w:r w:rsidRPr="006C7114">
        <w:rPr>
          <w:rFonts w:ascii="Arial" w:hAnsi="Arial" w:cs="Arial"/>
          <w:color w:val="000000"/>
        </w:rPr>
        <w:t>NEW BUSINESS</w:t>
      </w:r>
    </w:p>
    <w:p w14:paraId="7415C328" w14:textId="2CC0CFF5" w:rsidR="00D7571D" w:rsidRPr="006C7114" w:rsidRDefault="001C0DDD" w:rsidP="00D7571D">
      <w:pPr>
        <w:spacing w:before="240" w:after="240"/>
        <w:rPr>
          <w:rFonts w:ascii="Arial" w:hAnsi="Arial" w:cs="Arial"/>
        </w:rPr>
      </w:pPr>
      <w:r w:rsidRPr="006C7114">
        <w:rPr>
          <w:rFonts w:ascii="Arial" w:hAnsi="Arial" w:cs="Arial"/>
          <w:color w:val="000000"/>
        </w:rPr>
        <w:t xml:space="preserve">Petition </w:t>
      </w:r>
      <w:r w:rsidR="00D7571D" w:rsidRPr="006C7114">
        <w:rPr>
          <w:rFonts w:ascii="Arial" w:hAnsi="Arial" w:cs="Arial"/>
          <w:color w:val="000000"/>
        </w:rPr>
        <w:t>#TAM-26-001</w:t>
      </w:r>
    </w:p>
    <w:p w14:paraId="01ECD0B8" w14:textId="3466FEEA" w:rsidR="00D7571D" w:rsidRPr="006C7114" w:rsidRDefault="00EE0B0C" w:rsidP="00D7571D">
      <w:pPr>
        <w:spacing w:before="240" w:after="240"/>
        <w:rPr>
          <w:rFonts w:ascii="Arial" w:hAnsi="Arial" w:cs="Arial"/>
        </w:rPr>
      </w:pPr>
      <w:r w:rsidRPr="006C7114">
        <w:rPr>
          <w:rFonts w:ascii="Arial" w:hAnsi="Arial" w:cs="Arial"/>
          <w:b/>
          <w:bCs/>
          <w:color w:val="000000"/>
        </w:rPr>
        <w:t>Request</w:t>
      </w:r>
      <w:r w:rsidR="00D7571D" w:rsidRPr="006C7114">
        <w:rPr>
          <w:rFonts w:ascii="Arial" w:hAnsi="Arial" w:cs="Arial"/>
          <w:color w:val="000000"/>
        </w:rPr>
        <w:t>: Text Amendment – Section 90-96 (Fence Ordinance)</w:t>
      </w:r>
    </w:p>
    <w:p w14:paraId="750FC7A1" w14:textId="01B9F04E" w:rsidR="00D7571D" w:rsidRPr="006C7114" w:rsidRDefault="00D7571D" w:rsidP="00D7571D">
      <w:pPr>
        <w:spacing w:before="240" w:after="240"/>
        <w:rPr>
          <w:rFonts w:ascii="Arial" w:hAnsi="Arial" w:cs="Arial"/>
        </w:rPr>
      </w:pPr>
      <w:r w:rsidRPr="006C7114">
        <w:rPr>
          <w:rFonts w:ascii="Arial" w:hAnsi="Arial" w:cs="Arial"/>
          <w:color w:val="000000"/>
        </w:rPr>
        <w:t xml:space="preserve">During introduction of the item, staff referenced ongoing fencing-related issues within the City, including concerns regarding pre-existing fences that do not comply with proposed updated standards. </w:t>
      </w:r>
    </w:p>
    <w:p w14:paraId="798A6BB3" w14:textId="65544B9D" w:rsidR="00D7571D" w:rsidRPr="006C7114" w:rsidRDefault="00EE0B0C" w:rsidP="00D7571D">
      <w:pPr>
        <w:spacing w:before="240" w:after="240"/>
        <w:rPr>
          <w:rFonts w:ascii="Arial" w:hAnsi="Arial" w:cs="Arial"/>
        </w:rPr>
      </w:pPr>
      <w:r w:rsidRPr="006C7114">
        <w:rPr>
          <w:rFonts w:ascii="Arial" w:hAnsi="Arial" w:cs="Arial"/>
          <w:b/>
          <w:bCs/>
          <w:color w:val="000000"/>
        </w:rPr>
        <w:t>Public Hearing</w:t>
      </w:r>
      <w:r w:rsidR="00D7571D" w:rsidRPr="006C7114">
        <w:rPr>
          <w:rFonts w:ascii="Arial" w:hAnsi="Arial" w:cs="Arial"/>
          <w:color w:val="000000"/>
        </w:rPr>
        <w:t>:</w:t>
      </w:r>
    </w:p>
    <w:p w14:paraId="4E52A784" w14:textId="2FFCE499" w:rsidR="00D7571D" w:rsidRPr="006C7114" w:rsidRDefault="00D7571D" w:rsidP="00D7571D">
      <w:pPr>
        <w:spacing w:before="240" w:after="240"/>
        <w:rPr>
          <w:rFonts w:ascii="Arial" w:hAnsi="Arial" w:cs="Arial"/>
        </w:rPr>
      </w:pPr>
      <w:r w:rsidRPr="006C7114">
        <w:rPr>
          <w:rFonts w:ascii="Arial" w:hAnsi="Arial" w:cs="Arial"/>
        </w:rPr>
        <w:t>Chairman</w:t>
      </w:r>
      <w:r w:rsidRPr="006C7114">
        <w:rPr>
          <w:rFonts w:ascii="Arial" w:hAnsi="Arial" w:cs="Arial"/>
          <w:b/>
          <w:bCs/>
        </w:rPr>
        <w:t xml:space="preserve"> </w:t>
      </w:r>
      <w:r w:rsidR="00F61584" w:rsidRPr="006C7114">
        <w:rPr>
          <w:rFonts w:ascii="Arial" w:hAnsi="Arial" w:cs="Arial"/>
        </w:rPr>
        <w:t xml:space="preserve">Orrel </w:t>
      </w:r>
      <w:r w:rsidR="007769F2" w:rsidRPr="006C7114">
        <w:rPr>
          <w:rFonts w:ascii="Arial" w:eastAsia="Arial" w:hAnsi="Arial" w:cs="Arial"/>
          <w:bCs/>
          <w:color w:val="000000"/>
        </w:rPr>
        <w:t>opened the floor for questions, comments and those in favor of the request</w:t>
      </w:r>
      <w:r w:rsidRPr="006C7114">
        <w:rPr>
          <w:rFonts w:ascii="Arial" w:hAnsi="Arial" w:cs="Arial"/>
          <w:color w:val="000000"/>
        </w:rPr>
        <w:t>.</w:t>
      </w:r>
    </w:p>
    <w:p w14:paraId="64C84CDD" w14:textId="1AAB97E9" w:rsidR="00B27431" w:rsidRPr="006C7114" w:rsidRDefault="00B27431" w:rsidP="00D7571D">
      <w:pPr>
        <w:spacing w:before="240" w:after="240"/>
        <w:rPr>
          <w:rFonts w:ascii="Arial" w:hAnsi="Arial" w:cs="Arial"/>
          <w:color w:val="000000"/>
        </w:rPr>
      </w:pPr>
      <w:r w:rsidRPr="006C7114">
        <w:rPr>
          <w:rFonts w:ascii="Arial" w:hAnsi="Arial" w:cs="Arial"/>
          <w:color w:val="000000"/>
        </w:rPr>
        <w:t xml:space="preserve">Felicia Hardy, resident of 1413 Big Hill Road, expressed </w:t>
      </w:r>
      <w:r w:rsidR="00B43386" w:rsidRPr="006C7114">
        <w:rPr>
          <w:rFonts w:ascii="Arial" w:hAnsi="Arial" w:cs="Arial"/>
          <w:color w:val="000000"/>
        </w:rPr>
        <w:t>concerns</w:t>
      </w:r>
      <w:r w:rsidRPr="006C7114">
        <w:rPr>
          <w:rFonts w:ascii="Arial" w:hAnsi="Arial" w:cs="Arial"/>
          <w:color w:val="000000"/>
        </w:rPr>
        <w:t xml:space="preserve"> over pre-</w:t>
      </w:r>
      <w:r w:rsidR="00B43386" w:rsidRPr="006C7114">
        <w:rPr>
          <w:rFonts w:ascii="Arial" w:hAnsi="Arial" w:cs="Arial"/>
          <w:color w:val="000000"/>
        </w:rPr>
        <w:t>existing</w:t>
      </w:r>
      <w:r w:rsidRPr="006C7114">
        <w:rPr>
          <w:rFonts w:ascii="Arial" w:hAnsi="Arial" w:cs="Arial"/>
          <w:color w:val="000000"/>
        </w:rPr>
        <w:t xml:space="preserve"> </w:t>
      </w:r>
      <w:r w:rsidR="00303866" w:rsidRPr="006C7114">
        <w:rPr>
          <w:rFonts w:ascii="Arial" w:hAnsi="Arial" w:cs="Arial"/>
          <w:color w:val="000000"/>
        </w:rPr>
        <w:t>fences</w:t>
      </w:r>
      <w:r w:rsidRPr="006C7114">
        <w:rPr>
          <w:rFonts w:ascii="Arial" w:hAnsi="Arial" w:cs="Arial"/>
          <w:color w:val="000000"/>
        </w:rPr>
        <w:t xml:space="preserve"> that don’t support their new text amendment. </w:t>
      </w:r>
    </w:p>
    <w:p w14:paraId="3E8A7000" w14:textId="77777777" w:rsidR="00B27431" w:rsidRPr="006C7114" w:rsidRDefault="00B27431" w:rsidP="00B27431">
      <w:pPr>
        <w:spacing w:before="240" w:after="240"/>
        <w:rPr>
          <w:rFonts w:ascii="Arial" w:hAnsi="Arial" w:cs="Arial"/>
          <w:b/>
          <w:bCs/>
          <w:color w:val="000000"/>
        </w:rPr>
      </w:pPr>
      <w:r w:rsidRPr="006C7114">
        <w:rPr>
          <w:rFonts w:ascii="Arial" w:hAnsi="Arial" w:cs="Arial"/>
          <w:b/>
          <w:bCs/>
          <w:color w:val="000000"/>
        </w:rPr>
        <w:t>Staff Response:</w:t>
      </w:r>
    </w:p>
    <w:p w14:paraId="367EEE58" w14:textId="33567279" w:rsidR="00B27431" w:rsidRPr="006C7114" w:rsidRDefault="00B27431" w:rsidP="00D7571D">
      <w:pPr>
        <w:spacing w:before="240" w:after="240"/>
        <w:rPr>
          <w:rFonts w:ascii="Arial" w:hAnsi="Arial" w:cs="Arial"/>
        </w:rPr>
      </w:pPr>
      <w:r w:rsidRPr="006C7114">
        <w:rPr>
          <w:rFonts w:ascii="Arial" w:hAnsi="Arial" w:cs="Arial"/>
          <w:color w:val="000000"/>
        </w:rPr>
        <w:t>The Director explained that existing nonconforming fences may remain; however, if replaced or modified, they must comply with the updated code.</w:t>
      </w:r>
    </w:p>
    <w:p w14:paraId="6A07E5D5" w14:textId="152FC5EA" w:rsidR="00D7571D" w:rsidRPr="006C7114" w:rsidRDefault="00F61584" w:rsidP="00D7571D">
      <w:pPr>
        <w:spacing w:before="240" w:after="240"/>
        <w:rPr>
          <w:rFonts w:ascii="Arial" w:hAnsi="Arial" w:cs="Arial"/>
          <w:color w:val="000000"/>
        </w:rPr>
      </w:pPr>
      <w:r w:rsidRPr="006C7114">
        <w:rPr>
          <w:rFonts w:ascii="Arial" w:hAnsi="Arial" w:cs="Arial"/>
        </w:rPr>
        <w:t>Chairman</w:t>
      </w:r>
      <w:r w:rsidRPr="006C7114">
        <w:rPr>
          <w:rFonts w:ascii="Arial" w:hAnsi="Arial" w:cs="Arial"/>
          <w:b/>
          <w:bCs/>
        </w:rPr>
        <w:t xml:space="preserve"> </w:t>
      </w:r>
      <w:r w:rsidRPr="006C7114">
        <w:rPr>
          <w:rFonts w:ascii="Arial" w:hAnsi="Arial" w:cs="Arial"/>
        </w:rPr>
        <w:t xml:space="preserve">Orrel </w:t>
      </w:r>
      <w:r w:rsidR="00D7571D" w:rsidRPr="006C7114">
        <w:rPr>
          <w:rFonts w:ascii="Arial" w:hAnsi="Arial" w:cs="Arial"/>
          <w:color w:val="000000"/>
        </w:rPr>
        <w:t>closed the public hearing.</w:t>
      </w:r>
    </w:p>
    <w:p w14:paraId="43BA467C" w14:textId="77777777" w:rsidR="00B82AC6" w:rsidRPr="006C7114" w:rsidRDefault="00B82AC6" w:rsidP="00B82AC6">
      <w:pPr>
        <w:spacing w:before="240" w:after="240"/>
        <w:rPr>
          <w:rFonts w:ascii="Arial" w:hAnsi="Arial" w:cs="Arial"/>
          <w:b/>
          <w:bCs/>
        </w:rPr>
      </w:pPr>
      <w:r w:rsidRPr="006C7114">
        <w:rPr>
          <w:rFonts w:ascii="Arial" w:hAnsi="Arial" w:cs="Arial"/>
          <w:b/>
          <w:bCs/>
          <w:color w:val="000000"/>
        </w:rPr>
        <w:t>Presentation:</w:t>
      </w:r>
    </w:p>
    <w:p w14:paraId="1B2DB660" w14:textId="37AC745E" w:rsidR="00B82AC6" w:rsidRPr="006C7114" w:rsidRDefault="00B82AC6" w:rsidP="00D7571D">
      <w:pPr>
        <w:spacing w:before="240" w:after="240"/>
        <w:rPr>
          <w:rFonts w:ascii="Arial" w:hAnsi="Arial" w:cs="Arial"/>
        </w:rPr>
      </w:pPr>
      <w:r w:rsidRPr="006C7114">
        <w:rPr>
          <w:rFonts w:ascii="Arial" w:hAnsi="Arial" w:cs="Arial"/>
          <w:color w:val="000000"/>
        </w:rPr>
        <w:t xml:space="preserve">Denise Grabowski (Planning Consultant) presented a PowerPoint </w:t>
      </w:r>
      <w:r w:rsidR="002F41BC" w:rsidRPr="006C7114">
        <w:rPr>
          <w:rFonts w:ascii="Arial" w:hAnsi="Arial" w:cs="Arial"/>
          <w:color w:val="000000"/>
        </w:rPr>
        <w:t xml:space="preserve">explaining the current </w:t>
      </w:r>
      <w:r w:rsidRPr="006C7114">
        <w:rPr>
          <w:rFonts w:ascii="Arial" w:hAnsi="Arial" w:cs="Arial"/>
          <w:color w:val="000000"/>
        </w:rPr>
        <w:t xml:space="preserve">fence ordinance </w:t>
      </w:r>
      <w:r w:rsidR="002F41BC" w:rsidRPr="006C7114">
        <w:rPr>
          <w:rFonts w:ascii="Arial" w:hAnsi="Arial" w:cs="Arial"/>
          <w:color w:val="000000"/>
        </w:rPr>
        <w:t xml:space="preserve">and the need </w:t>
      </w:r>
      <w:r w:rsidRPr="006C7114">
        <w:rPr>
          <w:rFonts w:ascii="Arial" w:hAnsi="Arial" w:cs="Arial"/>
          <w:color w:val="000000"/>
        </w:rPr>
        <w:t>to clarify code language and reduce variance requests. Examples of different fencing styles were</w:t>
      </w:r>
      <w:r w:rsidR="004D5438" w:rsidRPr="006C7114">
        <w:rPr>
          <w:rFonts w:ascii="Arial" w:hAnsi="Arial" w:cs="Arial"/>
          <w:color w:val="000000"/>
        </w:rPr>
        <w:t xml:space="preserve"> also</w:t>
      </w:r>
      <w:r w:rsidRPr="006C7114">
        <w:rPr>
          <w:rFonts w:ascii="Arial" w:hAnsi="Arial" w:cs="Arial"/>
          <w:color w:val="000000"/>
        </w:rPr>
        <w:t xml:space="preserve"> displayed for both residential and commercial properties.</w:t>
      </w:r>
    </w:p>
    <w:p w14:paraId="167E5B48" w14:textId="77777777" w:rsidR="001C0DDD" w:rsidRPr="006C7114" w:rsidRDefault="001C0DDD" w:rsidP="00D7571D">
      <w:pPr>
        <w:spacing w:before="240" w:after="240"/>
        <w:rPr>
          <w:rFonts w:ascii="Arial" w:hAnsi="Arial" w:cs="Arial"/>
          <w:b/>
          <w:bCs/>
          <w:color w:val="000000"/>
        </w:rPr>
      </w:pPr>
      <w:r w:rsidRPr="006C7114">
        <w:rPr>
          <w:rFonts w:ascii="Arial" w:hAnsi="Arial" w:cs="Arial"/>
          <w:b/>
          <w:bCs/>
          <w:color w:val="000000"/>
        </w:rPr>
        <w:lastRenderedPageBreak/>
        <w:t>Board Discussion:</w:t>
      </w:r>
    </w:p>
    <w:p w14:paraId="3AD92662" w14:textId="1285D051" w:rsidR="00B27431" w:rsidRPr="006C7114" w:rsidRDefault="00D7571D" w:rsidP="00D7571D">
      <w:pPr>
        <w:spacing w:before="240" w:after="240"/>
        <w:rPr>
          <w:rFonts w:ascii="Arial" w:hAnsi="Arial" w:cs="Arial"/>
        </w:rPr>
      </w:pPr>
      <w:r w:rsidRPr="006C7114">
        <w:rPr>
          <w:rFonts w:ascii="Arial" w:hAnsi="Arial" w:cs="Arial"/>
          <w:color w:val="000000"/>
        </w:rPr>
        <w:t>The Commission discussed applicability of the amendment across zoning districts and material types.</w:t>
      </w:r>
      <w:r w:rsidR="00065820" w:rsidRPr="006C7114">
        <w:rPr>
          <w:rFonts w:ascii="Arial" w:hAnsi="Arial" w:cs="Arial"/>
          <w:color w:val="000000"/>
        </w:rPr>
        <w:t xml:space="preserve"> It was noted that added material will </w:t>
      </w:r>
      <w:r w:rsidR="00EF438B" w:rsidRPr="006C7114">
        <w:rPr>
          <w:rFonts w:ascii="Arial" w:hAnsi="Arial" w:cs="Arial"/>
          <w:color w:val="000000"/>
        </w:rPr>
        <w:t>require</w:t>
      </w:r>
      <w:r w:rsidR="00065820" w:rsidRPr="006C7114">
        <w:rPr>
          <w:rFonts w:ascii="Arial" w:hAnsi="Arial" w:cs="Arial"/>
          <w:color w:val="000000"/>
        </w:rPr>
        <w:t xml:space="preserve"> planning commission’s approval.</w:t>
      </w:r>
    </w:p>
    <w:p w14:paraId="6E77693D" w14:textId="3BA16CD6" w:rsidR="00D7571D" w:rsidRPr="006C7114" w:rsidRDefault="00FB6DA0" w:rsidP="00D7571D">
      <w:pPr>
        <w:spacing w:before="240" w:after="240"/>
        <w:rPr>
          <w:rFonts w:ascii="Arial" w:hAnsi="Arial" w:cs="Arial"/>
        </w:rPr>
      </w:pPr>
      <w:r w:rsidRPr="006C7114">
        <w:rPr>
          <w:rFonts w:ascii="Arial" w:hAnsi="Arial" w:cs="Arial"/>
          <w:b/>
          <w:bCs/>
          <w:color w:val="000000"/>
        </w:rPr>
        <w:t>Action</w:t>
      </w:r>
      <w:r w:rsidR="00D7571D" w:rsidRPr="006C7114">
        <w:rPr>
          <w:rFonts w:ascii="Arial" w:hAnsi="Arial" w:cs="Arial"/>
          <w:b/>
          <w:bCs/>
          <w:color w:val="000000"/>
        </w:rPr>
        <w:t>:</w:t>
      </w:r>
    </w:p>
    <w:p w14:paraId="760D4670" w14:textId="77777777" w:rsidR="00D7571D" w:rsidRPr="006C7114" w:rsidRDefault="00D7571D" w:rsidP="00D7571D">
      <w:pPr>
        <w:spacing w:before="240" w:after="240"/>
        <w:rPr>
          <w:rFonts w:ascii="Arial" w:hAnsi="Arial" w:cs="Arial"/>
        </w:rPr>
      </w:pPr>
      <w:r w:rsidRPr="006C7114">
        <w:rPr>
          <w:rFonts w:ascii="Arial" w:hAnsi="Arial" w:cs="Arial"/>
          <w:color w:val="000000"/>
        </w:rPr>
        <w:t>The Commission proceeded to action. All members approved Petition #TAM-26-001.</w:t>
      </w:r>
    </w:p>
    <w:p w14:paraId="76542B7F" w14:textId="77777777" w:rsidR="00D7571D" w:rsidRPr="006C7114" w:rsidRDefault="00D7571D" w:rsidP="00D7571D">
      <w:pPr>
        <w:rPr>
          <w:rFonts w:ascii="Arial" w:hAnsi="Arial" w:cs="Arial"/>
        </w:rPr>
      </w:pPr>
    </w:p>
    <w:p w14:paraId="1615AE3C" w14:textId="77777777" w:rsidR="00D7571D" w:rsidRPr="006C7114" w:rsidRDefault="00D7571D" w:rsidP="00D7571D">
      <w:pPr>
        <w:spacing w:before="240" w:after="240"/>
        <w:rPr>
          <w:rFonts w:ascii="Arial" w:hAnsi="Arial" w:cs="Arial"/>
          <w:b/>
          <w:bCs/>
        </w:rPr>
      </w:pPr>
      <w:r w:rsidRPr="006C7114">
        <w:rPr>
          <w:rFonts w:ascii="Arial" w:hAnsi="Arial" w:cs="Arial"/>
          <w:b/>
          <w:bCs/>
          <w:color w:val="000000"/>
        </w:rPr>
        <w:t>PETITION #TAM-26-002</w:t>
      </w:r>
    </w:p>
    <w:p w14:paraId="58C9FA74" w14:textId="1EA2A29E" w:rsidR="00D7571D" w:rsidRPr="006C7114" w:rsidRDefault="00177620" w:rsidP="00D7571D">
      <w:pPr>
        <w:spacing w:before="240" w:after="240"/>
        <w:rPr>
          <w:rFonts w:ascii="Arial" w:hAnsi="Arial" w:cs="Arial"/>
        </w:rPr>
      </w:pPr>
      <w:r w:rsidRPr="006C7114">
        <w:rPr>
          <w:rFonts w:ascii="Arial" w:hAnsi="Arial" w:cs="Arial"/>
          <w:b/>
          <w:bCs/>
          <w:color w:val="000000"/>
        </w:rPr>
        <w:t>Request</w:t>
      </w:r>
      <w:r w:rsidR="00D7571D" w:rsidRPr="006C7114">
        <w:rPr>
          <w:rFonts w:ascii="Arial" w:hAnsi="Arial" w:cs="Arial"/>
          <w:color w:val="000000"/>
        </w:rPr>
        <w:t>: Text Amendment – Apiary Use (Sections 90-5(b) and 90-47)</w:t>
      </w:r>
    </w:p>
    <w:p w14:paraId="579A18FE" w14:textId="73F7F016" w:rsidR="00D7571D" w:rsidRPr="006C7114" w:rsidRDefault="00FB6DA0" w:rsidP="00D7571D">
      <w:pPr>
        <w:spacing w:before="240" w:after="240"/>
        <w:rPr>
          <w:rFonts w:ascii="Arial" w:hAnsi="Arial" w:cs="Arial"/>
        </w:rPr>
      </w:pPr>
      <w:r w:rsidRPr="006C7114">
        <w:rPr>
          <w:rFonts w:ascii="Arial" w:hAnsi="Arial" w:cs="Arial"/>
          <w:b/>
          <w:bCs/>
          <w:color w:val="000000"/>
        </w:rPr>
        <w:t>Presentation</w:t>
      </w:r>
      <w:r w:rsidR="00D7571D" w:rsidRPr="006C7114">
        <w:rPr>
          <w:rFonts w:ascii="Arial" w:hAnsi="Arial" w:cs="Arial"/>
          <w:color w:val="000000"/>
        </w:rPr>
        <w:t>:</w:t>
      </w:r>
    </w:p>
    <w:p w14:paraId="4DBDB4D8" w14:textId="77777777" w:rsidR="00D7571D" w:rsidRPr="006C7114" w:rsidRDefault="00D7571D" w:rsidP="00D7571D">
      <w:pPr>
        <w:spacing w:before="240" w:after="240"/>
        <w:rPr>
          <w:rFonts w:ascii="Arial" w:hAnsi="Arial" w:cs="Arial"/>
        </w:rPr>
      </w:pPr>
      <w:r w:rsidRPr="006C7114">
        <w:rPr>
          <w:rFonts w:ascii="Arial" w:hAnsi="Arial" w:cs="Arial"/>
          <w:color w:val="000000"/>
        </w:rPr>
        <w:t>Staff presented the request to add “Apiary” as a permitted use within the zoning ordinance.</w:t>
      </w:r>
    </w:p>
    <w:p w14:paraId="01CFA3E1" w14:textId="6DBFF022" w:rsidR="00D7571D" w:rsidRPr="006C7114" w:rsidRDefault="00FB6DA0" w:rsidP="00D7571D">
      <w:pPr>
        <w:spacing w:before="240" w:after="240"/>
        <w:rPr>
          <w:rFonts w:ascii="Arial" w:hAnsi="Arial" w:cs="Arial"/>
        </w:rPr>
      </w:pPr>
      <w:r w:rsidRPr="006C7114">
        <w:rPr>
          <w:rFonts w:ascii="Arial" w:hAnsi="Arial" w:cs="Arial"/>
          <w:b/>
          <w:bCs/>
          <w:color w:val="000000"/>
        </w:rPr>
        <w:t>Public Hearing</w:t>
      </w:r>
      <w:r w:rsidR="00D7571D" w:rsidRPr="006C7114">
        <w:rPr>
          <w:rFonts w:ascii="Arial" w:hAnsi="Arial" w:cs="Arial"/>
          <w:color w:val="000000"/>
        </w:rPr>
        <w:t>:</w:t>
      </w:r>
    </w:p>
    <w:p w14:paraId="50E443EE" w14:textId="15FF5144" w:rsidR="00D67665" w:rsidRPr="006C7114" w:rsidRDefault="00F61584" w:rsidP="00D67665">
      <w:pPr>
        <w:spacing w:before="240" w:after="240"/>
        <w:rPr>
          <w:rFonts w:ascii="Arial" w:hAnsi="Arial" w:cs="Arial"/>
        </w:rPr>
      </w:pPr>
      <w:r w:rsidRPr="006C7114">
        <w:rPr>
          <w:rFonts w:ascii="Arial" w:hAnsi="Arial" w:cs="Arial"/>
        </w:rPr>
        <w:t>Chairman</w:t>
      </w:r>
      <w:r w:rsidRPr="006C7114">
        <w:rPr>
          <w:rFonts w:ascii="Arial" w:hAnsi="Arial" w:cs="Arial"/>
          <w:b/>
          <w:bCs/>
        </w:rPr>
        <w:t xml:space="preserve"> </w:t>
      </w:r>
      <w:r w:rsidRPr="006C7114">
        <w:rPr>
          <w:rFonts w:ascii="Arial" w:hAnsi="Arial" w:cs="Arial"/>
        </w:rPr>
        <w:t xml:space="preserve">Orrel </w:t>
      </w:r>
      <w:r w:rsidR="00D67665" w:rsidRPr="006C7114">
        <w:rPr>
          <w:rFonts w:ascii="Arial" w:eastAsia="Arial" w:hAnsi="Arial" w:cs="Arial"/>
          <w:bCs/>
          <w:color w:val="000000"/>
        </w:rPr>
        <w:t>opened the floor for questions, comments and those in favor of the request</w:t>
      </w:r>
      <w:r w:rsidR="00D67665" w:rsidRPr="006C7114">
        <w:rPr>
          <w:rFonts w:ascii="Arial" w:hAnsi="Arial" w:cs="Arial"/>
          <w:color w:val="000000"/>
        </w:rPr>
        <w:t>.</w:t>
      </w:r>
    </w:p>
    <w:p w14:paraId="33F560DD" w14:textId="77777777" w:rsidR="00D7571D" w:rsidRPr="006C7114" w:rsidRDefault="00D7571D" w:rsidP="00D7571D">
      <w:pPr>
        <w:spacing w:before="240" w:after="240"/>
        <w:rPr>
          <w:rFonts w:ascii="Arial" w:hAnsi="Arial" w:cs="Arial"/>
        </w:rPr>
      </w:pPr>
      <w:r w:rsidRPr="006C7114">
        <w:rPr>
          <w:rFonts w:ascii="Arial" w:hAnsi="Arial" w:cs="Arial"/>
          <w:color w:val="000000"/>
        </w:rPr>
        <w:t>No one spoke.</w:t>
      </w:r>
    </w:p>
    <w:p w14:paraId="6791BCA0" w14:textId="0C381B1C" w:rsidR="00D7571D" w:rsidRPr="006C7114" w:rsidRDefault="00F61584" w:rsidP="00D7571D">
      <w:pPr>
        <w:spacing w:before="240" w:after="240"/>
        <w:rPr>
          <w:rFonts w:ascii="Arial" w:hAnsi="Arial" w:cs="Arial"/>
        </w:rPr>
      </w:pPr>
      <w:r w:rsidRPr="006C7114">
        <w:rPr>
          <w:rFonts w:ascii="Arial" w:hAnsi="Arial" w:cs="Arial"/>
        </w:rPr>
        <w:t>Chairman</w:t>
      </w:r>
      <w:r w:rsidRPr="006C7114">
        <w:rPr>
          <w:rFonts w:ascii="Arial" w:hAnsi="Arial" w:cs="Arial"/>
          <w:b/>
          <w:bCs/>
        </w:rPr>
        <w:t xml:space="preserve"> </w:t>
      </w:r>
      <w:r w:rsidRPr="006C7114">
        <w:rPr>
          <w:rFonts w:ascii="Arial" w:hAnsi="Arial" w:cs="Arial"/>
        </w:rPr>
        <w:t xml:space="preserve">Orrel </w:t>
      </w:r>
      <w:r w:rsidR="00D7571D" w:rsidRPr="006C7114">
        <w:rPr>
          <w:rFonts w:ascii="Arial" w:hAnsi="Arial" w:cs="Arial"/>
          <w:color w:val="000000"/>
        </w:rPr>
        <w:t>closed the public hearing.</w:t>
      </w:r>
    </w:p>
    <w:p w14:paraId="5CFE24C2" w14:textId="56173FFB" w:rsidR="00D7571D" w:rsidRPr="006C7114" w:rsidRDefault="00FB6DA0" w:rsidP="00D7571D">
      <w:pPr>
        <w:spacing w:before="240" w:after="240"/>
        <w:rPr>
          <w:rFonts w:ascii="Arial" w:hAnsi="Arial" w:cs="Arial"/>
        </w:rPr>
      </w:pPr>
      <w:r w:rsidRPr="006C7114">
        <w:rPr>
          <w:rFonts w:ascii="Arial" w:hAnsi="Arial" w:cs="Arial"/>
          <w:b/>
          <w:bCs/>
          <w:color w:val="000000"/>
        </w:rPr>
        <w:t>Board Discussion</w:t>
      </w:r>
      <w:r w:rsidR="00D7571D" w:rsidRPr="006C7114">
        <w:rPr>
          <w:rFonts w:ascii="Arial" w:hAnsi="Arial" w:cs="Arial"/>
          <w:color w:val="000000"/>
        </w:rPr>
        <w:t>:</w:t>
      </w:r>
    </w:p>
    <w:p w14:paraId="1CD51021" w14:textId="77777777" w:rsidR="00D7571D" w:rsidRPr="006C7114" w:rsidRDefault="00D7571D" w:rsidP="00D7571D">
      <w:pPr>
        <w:spacing w:before="240" w:after="240"/>
        <w:rPr>
          <w:rFonts w:ascii="Arial" w:hAnsi="Arial" w:cs="Arial"/>
        </w:rPr>
      </w:pPr>
      <w:r w:rsidRPr="006C7114">
        <w:rPr>
          <w:rFonts w:ascii="Arial" w:hAnsi="Arial" w:cs="Arial"/>
          <w:color w:val="000000"/>
        </w:rPr>
        <w:t>The Commission discussed implementation and compatibility with existing zoning districts.</w:t>
      </w:r>
    </w:p>
    <w:p w14:paraId="34D879D0" w14:textId="5A55171E" w:rsidR="00D7571D" w:rsidRPr="006C7114" w:rsidRDefault="00FB6DA0" w:rsidP="00D7571D">
      <w:pPr>
        <w:spacing w:before="240" w:after="240"/>
        <w:rPr>
          <w:rFonts w:ascii="Arial" w:hAnsi="Arial" w:cs="Arial"/>
        </w:rPr>
      </w:pPr>
      <w:r w:rsidRPr="006C7114">
        <w:rPr>
          <w:rFonts w:ascii="Arial" w:hAnsi="Arial" w:cs="Arial"/>
          <w:b/>
          <w:bCs/>
          <w:color w:val="000000"/>
        </w:rPr>
        <w:t>Action</w:t>
      </w:r>
      <w:r w:rsidR="00D7571D" w:rsidRPr="006C7114">
        <w:rPr>
          <w:rFonts w:ascii="Arial" w:hAnsi="Arial" w:cs="Arial"/>
          <w:color w:val="000000"/>
        </w:rPr>
        <w:t>:</w:t>
      </w:r>
    </w:p>
    <w:p w14:paraId="6FC5E066" w14:textId="26D6B85D" w:rsidR="00D7571D" w:rsidRPr="006C7114" w:rsidRDefault="007B2716" w:rsidP="00D7571D">
      <w:pPr>
        <w:spacing w:before="240" w:after="240"/>
        <w:rPr>
          <w:rFonts w:ascii="Arial" w:hAnsi="Arial" w:cs="Arial"/>
        </w:rPr>
      </w:pPr>
      <w:r w:rsidRPr="006C7114">
        <w:rPr>
          <w:rFonts w:ascii="Arial" w:hAnsi="Arial" w:cs="Arial"/>
        </w:rPr>
        <w:t xml:space="preserve">Chairman Orrel </w:t>
      </w:r>
      <w:r w:rsidR="00D7571D" w:rsidRPr="006C7114">
        <w:rPr>
          <w:rFonts w:ascii="Arial" w:hAnsi="Arial" w:cs="Arial"/>
          <w:color w:val="000000"/>
        </w:rPr>
        <w:t>made a motion to approve Petition #TAM-26-002 as presented.</w:t>
      </w:r>
    </w:p>
    <w:p w14:paraId="153E9FF8" w14:textId="684ECB27" w:rsidR="00D7571D" w:rsidRPr="006C7114" w:rsidRDefault="007B2716" w:rsidP="00D7571D">
      <w:pPr>
        <w:spacing w:before="240" w:after="240"/>
        <w:rPr>
          <w:rFonts w:ascii="Arial" w:hAnsi="Arial" w:cs="Arial"/>
        </w:rPr>
      </w:pPr>
      <w:r w:rsidRPr="006C7114">
        <w:rPr>
          <w:rFonts w:ascii="Arial" w:hAnsi="Arial" w:cs="Arial"/>
          <w:color w:val="000000"/>
        </w:rPr>
        <w:t>Kim Tice</w:t>
      </w:r>
      <w:r w:rsidR="00D7571D" w:rsidRPr="006C7114">
        <w:rPr>
          <w:rFonts w:ascii="Arial" w:hAnsi="Arial" w:cs="Arial"/>
          <w:color w:val="000000"/>
        </w:rPr>
        <w:t xml:space="preserve"> seconded the motion.</w:t>
      </w:r>
    </w:p>
    <w:p w14:paraId="1E8BAAC3" w14:textId="77777777" w:rsidR="00D7571D" w:rsidRPr="006C7114" w:rsidRDefault="00D7571D" w:rsidP="00D7571D">
      <w:pPr>
        <w:spacing w:before="240" w:after="240"/>
        <w:rPr>
          <w:rFonts w:ascii="Arial" w:hAnsi="Arial" w:cs="Arial"/>
        </w:rPr>
      </w:pPr>
      <w:r w:rsidRPr="006C7114">
        <w:rPr>
          <w:rFonts w:ascii="Arial" w:hAnsi="Arial" w:cs="Arial"/>
          <w:b/>
          <w:bCs/>
          <w:color w:val="000000"/>
        </w:rPr>
        <w:t>VOTE</w:t>
      </w:r>
      <w:r w:rsidRPr="006C7114">
        <w:rPr>
          <w:rFonts w:ascii="Arial" w:hAnsi="Arial" w:cs="Arial"/>
          <w:color w:val="000000"/>
        </w:rPr>
        <w:t>:</w:t>
      </w:r>
    </w:p>
    <w:p w14:paraId="6F22C11F" w14:textId="77777777" w:rsidR="00D7571D" w:rsidRPr="006C7114" w:rsidRDefault="00D7571D" w:rsidP="00D7571D">
      <w:pPr>
        <w:spacing w:before="240" w:after="240"/>
        <w:rPr>
          <w:rFonts w:ascii="Arial" w:hAnsi="Arial" w:cs="Arial"/>
        </w:rPr>
      </w:pPr>
      <w:r w:rsidRPr="006C7114">
        <w:rPr>
          <w:rFonts w:ascii="Arial" w:hAnsi="Arial" w:cs="Arial"/>
          <w:color w:val="000000"/>
        </w:rPr>
        <w:t>The motion passed unanimously.</w:t>
      </w:r>
    </w:p>
    <w:p w14:paraId="2357AAA4" w14:textId="77777777" w:rsidR="00D7571D" w:rsidRPr="006C7114" w:rsidRDefault="00E62C17" w:rsidP="00D7571D">
      <w:pPr>
        <w:rPr>
          <w:rFonts w:ascii="Arial" w:hAnsi="Arial" w:cs="Arial"/>
        </w:rPr>
      </w:pPr>
      <w:r w:rsidRPr="006C7114">
        <w:rPr>
          <w:rFonts w:ascii="Arial" w:hAnsi="Arial" w:cs="Arial"/>
        </w:rPr>
        <w:pict w14:anchorId="0197BC1B">
          <v:rect id="_x0000_i1026" style="width:0;height:1.5pt" o:hralign="center" o:hrstd="t" o:hr="t" fillcolor="#a0a0a0" stroked="f"/>
        </w:pict>
      </w:r>
    </w:p>
    <w:p w14:paraId="753A0A1A" w14:textId="77777777" w:rsidR="00D7571D" w:rsidRPr="006C7114" w:rsidRDefault="00D7571D" w:rsidP="00D7571D">
      <w:pPr>
        <w:spacing w:before="240" w:after="240"/>
        <w:rPr>
          <w:rFonts w:ascii="Arial" w:hAnsi="Arial" w:cs="Arial"/>
        </w:rPr>
      </w:pPr>
      <w:r w:rsidRPr="006C7114">
        <w:rPr>
          <w:rFonts w:ascii="Arial" w:hAnsi="Arial" w:cs="Arial"/>
          <w:b/>
          <w:bCs/>
          <w:color w:val="000000"/>
        </w:rPr>
        <w:t>FINDINGS</w:t>
      </w:r>
      <w:r w:rsidRPr="006C7114">
        <w:rPr>
          <w:rFonts w:ascii="Arial" w:hAnsi="Arial" w:cs="Arial"/>
          <w:color w:val="000000"/>
        </w:rPr>
        <w:t>:</w:t>
      </w:r>
    </w:p>
    <w:p w14:paraId="4110E818" w14:textId="6D0CCD14" w:rsidR="007B2716" w:rsidRPr="006C7114" w:rsidRDefault="00D7571D" w:rsidP="006C7114">
      <w:pPr>
        <w:spacing w:before="240" w:after="240"/>
        <w:rPr>
          <w:rFonts w:ascii="Arial" w:hAnsi="Arial" w:cs="Arial"/>
        </w:rPr>
      </w:pPr>
      <w:r w:rsidRPr="006C7114">
        <w:rPr>
          <w:rFonts w:ascii="Arial" w:hAnsi="Arial" w:cs="Arial"/>
          <w:color w:val="000000"/>
        </w:rPr>
        <w:t>The Planning Commission finds that the proposed amendments improve clarity and administration of the zoning ordinance and support City Council’s role as the final decision-making authority.</w:t>
      </w:r>
    </w:p>
    <w:p w14:paraId="4418BBB6" w14:textId="77777777" w:rsidR="00D7571D" w:rsidRPr="006C7114" w:rsidRDefault="00D7571D" w:rsidP="00D7571D">
      <w:pPr>
        <w:ind w:left="20"/>
        <w:rPr>
          <w:rFonts w:ascii="Arial" w:hAnsi="Arial" w:cs="Arial"/>
        </w:rPr>
      </w:pPr>
      <w:r w:rsidRPr="006C7114">
        <w:rPr>
          <w:rFonts w:ascii="Arial" w:hAnsi="Arial" w:cs="Arial"/>
          <w:color w:val="000000"/>
        </w:rPr>
        <w:t>Respectfully submitted</w:t>
      </w:r>
    </w:p>
    <w:p w14:paraId="1C5DDF6C" w14:textId="514206D4" w:rsidR="00D7571D" w:rsidRPr="006C7114" w:rsidRDefault="00D7571D" w:rsidP="006C7114">
      <w:pPr>
        <w:rPr>
          <w:rFonts w:ascii="Arial" w:hAnsi="Arial" w:cs="Arial"/>
        </w:rPr>
      </w:pPr>
      <w:proofErr w:type="spellStart"/>
      <w:r w:rsidRPr="006C7114">
        <w:rPr>
          <w:rFonts w:ascii="Arial" w:hAnsi="Arial" w:cs="Arial"/>
          <w:color w:val="000000"/>
        </w:rPr>
        <w:t>Kefi</w:t>
      </w:r>
      <w:proofErr w:type="spellEnd"/>
      <w:r w:rsidRPr="006C7114">
        <w:rPr>
          <w:rFonts w:ascii="Arial" w:hAnsi="Arial" w:cs="Arial"/>
          <w:color w:val="000000"/>
        </w:rPr>
        <w:t xml:space="preserve"> Maxwell</w:t>
      </w:r>
    </w:p>
    <w:p w14:paraId="5850E63C" w14:textId="77777777" w:rsidR="00D7571D" w:rsidRDefault="00D7571D" w:rsidP="00D7571D">
      <w:pPr>
        <w:spacing w:after="4" w:line="249" w:lineRule="auto"/>
        <w:ind w:left="-5" w:hanging="10"/>
        <w:rPr>
          <w:rFonts w:ascii="Arial" w:eastAsia="Arial" w:hAnsi="Arial" w:cs="Arial"/>
          <w:color w:val="000000"/>
          <w:sz w:val="22"/>
          <w:szCs w:val="22"/>
        </w:rPr>
      </w:pPr>
    </w:p>
    <w:p w14:paraId="324D019B" w14:textId="42BDACB7" w:rsidR="00665641" w:rsidRPr="00731F79" w:rsidRDefault="00665641" w:rsidP="00D7571D">
      <w:pPr>
        <w:spacing w:line="259" w:lineRule="auto"/>
        <w:rPr>
          <w:rFonts w:ascii="Arial" w:eastAsia="Arial" w:hAnsi="Arial" w:cs="Arial"/>
          <w:color w:val="000000"/>
          <w:sz w:val="22"/>
          <w:szCs w:val="22"/>
        </w:rPr>
      </w:pPr>
    </w:p>
    <w:sectPr w:rsidR="00665641" w:rsidRPr="00731F79" w:rsidSect="0055104A">
      <w:headerReference w:type="default" r:id="rId8"/>
      <w:pgSz w:w="12240" w:h="15840" w:code="1"/>
      <w:pgMar w:top="1440" w:right="1440" w:bottom="1440" w:left="1440" w:header="360" w:footer="36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C7943" w14:textId="77777777" w:rsidR="00E62C17" w:rsidRDefault="00E62C17">
      <w:r>
        <w:separator/>
      </w:r>
    </w:p>
  </w:endnote>
  <w:endnote w:type="continuationSeparator" w:id="0">
    <w:p w14:paraId="05DD01C4" w14:textId="77777777" w:rsidR="00E62C17" w:rsidRDefault="00E62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D82F0" w14:textId="77777777" w:rsidR="00E62C17" w:rsidRDefault="00E62C17">
      <w:r>
        <w:separator/>
      </w:r>
    </w:p>
  </w:footnote>
  <w:footnote w:type="continuationSeparator" w:id="0">
    <w:p w14:paraId="01C77CC6" w14:textId="77777777" w:rsidR="00E62C17" w:rsidRDefault="00E62C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E8ABB" w14:textId="2D940D8A" w:rsidR="00B000EC" w:rsidRDefault="00B000EC">
    <w:pPr>
      <w:pStyle w:val="Header"/>
    </w:pPr>
    <w:r>
      <w:t>Minutes</w:t>
    </w:r>
  </w:p>
  <w:p w14:paraId="23D83D01" w14:textId="31ACC240" w:rsidR="00B000EC" w:rsidRDefault="00B000EC">
    <w:pPr>
      <w:pStyle w:val="Header"/>
    </w:pPr>
    <w:r>
      <w:t>Board of Zoning Appeals/Planning Commission</w:t>
    </w:r>
  </w:p>
  <w:p w14:paraId="4BA4DE33" w14:textId="11DD0D18" w:rsidR="00B000EC" w:rsidRDefault="00BA32D1">
    <w:pPr>
      <w:pStyle w:val="Header"/>
    </w:pPr>
    <w:r>
      <w:t>April 7</w:t>
    </w:r>
    <w:r w:rsidRPr="00BA32D1">
      <w:rPr>
        <w:vertAlign w:val="superscript"/>
      </w:rPr>
      <w:t>th</w:t>
    </w:r>
    <w:r>
      <w:t>,</w:t>
    </w:r>
    <w:r w:rsidR="0068379B">
      <w:t xml:space="preserve"> </w:t>
    </w:r>
    <w:r w:rsidR="009D2EC2">
      <w:t>2</w:t>
    </w:r>
    <w:r>
      <w:t>026</w:t>
    </w:r>
    <w:r w:rsidR="00B000EC">
      <w:t xml:space="preserve"> – 6:00pm</w:t>
    </w:r>
    <w:r w:rsidR="00B8736F">
      <w:tab/>
    </w:r>
    <w:r w:rsidR="00B8736F">
      <w:tab/>
    </w:r>
    <w:r w:rsidR="00B8736F">
      <w:tab/>
    </w:r>
    <w:r w:rsidR="00B8736F">
      <w:tab/>
    </w:r>
    <w:r w:rsidR="00B8736F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5225A"/>
    <w:multiLevelType w:val="hybridMultilevel"/>
    <w:tmpl w:val="8D00A63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E6B7C"/>
    <w:multiLevelType w:val="hybridMultilevel"/>
    <w:tmpl w:val="7730DD1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B8D6D56"/>
    <w:multiLevelType w:val="hybridMultilevel"/>
    <w:tmpl w:val="8A7C50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B926C8"/>
    <w:multiLevelType w:val="hybridMultilevel"/>
    <w:tmpl w:val="A7644046"/>
    <w:lvl w:ilvl="0" w:tplc="11C289EA">
      <w:start w:val="1"/>
      <w:numFmt w:val="decimal"/>
      <w:lvlText w:val="(%1)"/>
      <w:lvlJc w:val="left"/>
      <w:pPr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10" w:hanging="360"/>
      </w:pPr>
    </w:lvl>
    <w:lvl w:ilvl="2" w:tplc="0409001B" w:tentative="1">
      <w:start w:val="1"/>
      <w:numFmt w:val="lowerRoman"/>
      <w:lvlText w:val="%3."/>
      <w:lvlJc w:val="right"/>
      <w:pPr>
        <w:ind w:left="2530" w:hanging="180"/>
      </w:pPr>
    </w:lvl>
    <w:lvl w:ilvl="3" w:tplc="0409000F" w:tentative="1">
      <w:start w:val="1"/>
      <w:numFmt w:val="decimal"/>
      <w:lvlText w:val="%4."/>
      <w:lvlJc w:val="left"/>
      <w:pPr>
        <w:ind w:left="3250" w:hanging="360"/>
      </w:pPr>
    </w:lvl>
    <w:lvl w:ilvl="4" w:tplc="04090019" w:tentative="1">
      <w:start w:val="1"/>
      <w:numFmt w:val="lowerLetter"/>
      <w:lvlText w:val="%5."/>
      <w:lvlJc w:val="left"/>
      <w:pPr>
        <w:ind w:left="3970" w:hanging="360"/>
      </w:pPr>
    </w:lvl>
    <w:lvl w:ilvl="5" w:tplc="0409001B" w:tentative="1">
      <w:start w:val="1"/>
      <w:numFmt w:val="lowerRoman"/>
      <w:lvlText w:val="%6."/>
      <w:lvlJc w:val="right"/>
      <w:pPr>
        <w:ind w:left="4690" w:hanging="180"/>
      </w:pPr>
    </w:lvl>
    <w:lvl w:ilvl="6" w:tplc="0409000F" w:tentative="1">
      <w:start w:val="1"/>
      <w:numFmt w:val="decimal"/>
      <w:lvlText w:val="%7."/>
      <w:lvlJc w:val="left"/>
      <w:pPr>
        <w:ind w:left="5410" w:hanging="360"/>
      </w:pPr>
    </w:lvl>
    <w:lvl w:ilvl="7" w:tplc="04090019" w:tentative="1">
      <w:start w:val="1"/>
      <w:numFmt w:val="lowerLetter"/>
      <w:lvlText w:val="%8."/>
      <w:lvlJc w:val="left"/>
      <w:pPr>
        <w:ind w:left="6130" w:hanging="360"/>
      </w:pPr>
    </w:lvl>
    <w:lvl w:ilvl="8" w:tplc="0409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4" w15:restartNumberingAfterBreak="0">
    <w:nsid w:val="4AE918DA"/>
    <w:multiLevelType w:val="hybridMultilevel"/>
    <w:tmpl w:val="19A2CDF4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E5D0203"/>
    <w:multiLevelType w:val="hybridMultilevel"/>
    <w:tmpl w:val="71265A5C"/>
    <w:lvl w:ilvl="0" w:tplc="57DCE7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457DFD"/>
    <w:multiLevelType w:val="hybridMultilevel"/>
    <w:tmpl w:val="61903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982AF9"/>
    <w:multiLevelType w:val="hybridMultilevel"/>
    <w:tmpl w:val="8A102D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EB0D95"/>
    <w:multiLevelType w:val="hybridMultilevel"/>
    <w:tmpl w:val="7CD0BB3C"/>
    <w:lvl w:ilvl="0" w:tplc="04090001">
      <w:start w:val="1"/>
      <w:numFmt w:val="bullet"/>
      <w:lvlText w:val=""/>
      <w:lvlJc w:val="left"/>
      <w:pPr>
        <w:ind w:left="1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0" w:hanging="360"/>
      </w:pPr>
      <w:rPr>
        <w:rFonts w:ascii="Wingdings" w:hAnsi="Wingdings" w:hint="default"/>
      </w:rPr>
    </w:lvl>
  </w:abstractNum>
  <w:num w:numId="1" w16cid:durableId="875658107">
    <w:abstractNumId w:val="8"/>
  </w:num>
  <w:num w:numId="2" w16cid:durableId="1492481093">
    <w:abstractNumId w:val="7"/>
  </w:num>
  <w:num w:numId="3" w16cid:durableId="1327125795">
    <w:abstractNumId w:val="5"/>
  </w:num>
  <w:num w:numId="4" w16cid:durableId="1807576332">
    <w:abstractNumId w:val="2"/>
  </w:num>
  <w:num w:numId="5" w16cid:durableId="986207396">
    <w:abstractNumId w:val="3"/>
  </w:num>
  <w:num w:numId="6" w16cid:durableId="2064138483">
    <w:abstractNumId w:val="0"/>
  </w:num>
  <w:num w:numId="7" w16cid:durableId="220018832">
    <w:abstractNumId w:val="1"/>
  </w:num>
  <w:num w:numId="8" w16cid:durableId="527258557">
    <w:abstractNumId w:val="4"/>
  </w:num>
  <w:num w:numId="9" w16cid:durableId="19101438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3F4"/>
    <w:rsid w:val="000003F4"/>
    <w:rsid w:val="00000757"/>
    <w:rsid w:val="000018A6"/>
    <w:rsid w:val="00004313"/>
    <w:rsid w:val="00010FEA"/>
    <w:rsid w:val="00011E61"/>
    <w:rsid w:val="00012962"/>
    <w:rsid w:val="00014D53"/>
    <w:rsid w:val="00015665"/>
    <w:rsid w:val="0001712A"/>
    <w:rsid w:val="0002202A"/>
    <w:rsid w:val="000254ED"/>
    <w:rsid w:val="00027EFE"/>
    <w:rsid w:val="0003050F"/>
    <w:rsid w:val="000351FC"/>
    <w:rsid w:val="00040CA1"/>
    <w:rsid w:val="00042FC3"/>
    <w:rsid w:val="0004338B"/>
    <w:rsid w:val="00044260"/>
    <w:rsid w:val="00051B84"/>
    <w:rsid w:val="0005631F"/>
    <w:rsid w:val="000575BC"/>
    <w:rsid w:val="00062A80"/>
    <w:rsid w:val="00063423"/>
    <w:rsid w:val="0006482B"/>
    <w:rsid w:val="00064F50"/>
    <w:rsid w:val="00065820"/>
    <w:rsid w:val="00087F0D"/>
    <w:rsid w:val="000930FB"/>
    <w:rsid w:val="00096B0A"/>
    <w:rsid w:val="000A4274"/>
    <w:rsid w:val="000B19B0"/>
    <w:rsid w:val="000B1A4C"/>
    <w:rsid w:val="000B235C"/>
    <w:rsid w:val="000B24C0"/>
    <w:rsid w:val="000B7EC6"/>
    <w:rsid w:val="000C1B84"/>
    <w:rsid w:val="000C1C4E"/>
    <w:rsid w:val="000C23F1"/>
    <w:rsid w:val="000C3FEA"/>
    <w:rsid w:val="000C6383"/>
    <w:rsid w:val="000C6F9D"/>
    <w:rsid w:val="000D0A62"/>
    <w:rsid w:val="000D4DAD"/>
    <w:rsid w:val="000E2A1E"/>
    <w:rsid w:val="000E3CC5"/>
    <w:rsid w:val="000E7110"/>
    <w:rsid w:val="000E78CE"/>
    <w:rsid w:val="000F1C28"/>
    <w:rsid w:val="00101BE6"/>
    <w:rsid w:val="00103935"/>
    <w:rsid w:val="00110BAC"/>
    <w:rsid w:val="00113164"/>
    <w:rsid w:val="001147C2"/>
    <w:rsid w:val="0011513E"/>
    <w:rsid w:val="0011573C"/>
    <w:rsid w:val="00116E12"/>
    <w:rsid w:val="00116FF7"/>
    <w:rsid w:val="00120978"/>
    <w:rsid w:val="00120F12"/>
    <w:rsid w:val="00124162"/>
    <w:rsid w:val="00124E63"/>
    <w:rsid w:val="00130E01"/>
    <w:rsid w:val="00136E8B"/>
    <w:rsid w:val="00137781"/>
    <w:rsid w:val="001419F0"/>
    <w:rsid w:val="00146ED3"/>
    <w:rsid w:val="00150D73"/>
    <w:rsid w:val="00161FA6"/>
    <w:rsid w:val="00170E22"/>
    <w:rsid w:val="00174D89"/>
    <w:rsid w:val="0017571A"/>
    <w:rsid w:val="001760DF"/>
    <w:rsid w:val="00177620"/>
    <w:rsid w:val="001804C2"/>
    <w:rsid w:val="0018660A"/>
    <w:rsid w:val="00187923"/>
    <w:rsid w:val="00187FBB"/>
    <w:rsid w:val="001902D1"/>
    <w:rsid w:val="00191508"/>
    <w:rsid w:val="0019659B"/>
    <w:rsid w:val="001A21F3"/>
    <w:rsid w:val="001A2553"/>
    <w:rsid w:val="001A4174"/>
    <w:rsid w:val="001B129B"/>
    <w:rsid w:val="001B784A"/>
    <w:rsid w:val="001C0DDD"/>
    <w:rsid w:val="001C32E4"/>
    <w:rsid w:val="001D2666"/>
    <w:rsid w:val="001D4E6F"/>
    <w:rsid w:val="001E466E"/>
    <w:rsid w:val="001E4E80"/>
    <w:rsid w:val="001E51E8"/>
    <w:rsid w:val="001F1B6A"/>
    <w:rsid w:val="00201ED1"/>
    <w:rsid w:val="00207CB4"/>
    <w:rsid w:val="00211FD1"/>
    <w:rsid w:val="0021747B"/>
    <w:rsid w:val="00220CD4"/>
    <w:rsid w:val="002229A5"/>
    <w:rsid w:val="002255D4"/>
    <w:rsid w:val="00227A6B"/>
    <w:rsid w:val="00233033"/>
    <w:rsid w:val="002363BC"/>
    <w:rsid w:val="002431E7"/>
    <w:rsid w:val="002448B5"/>
    <w:rsid w:val="002610ED"/>
    <w:rsid w:val="0026180F"/>
    <w:rsid w:val="002630AF"/>
    <w:rsid w:val="00263D3B"/>
    <w:rsid w:val="00263E09"/>
    <w:rsid w:val="00264667"/>
    <w:rsid w:val="00270F05"/>
    <w:rsid w:val="00276A66"/>
    <w:rsid w:val="00283539"/>
    <w:rsid w:val="0028536C"/>
    <w:rsid w:val="00285C66"/>
    <w:rsid w:val="00293924"/>
    <w:rsid w:val="00293E6E"/>
    <w:rsid w:val="002A02EA"/>
    <w:rsid w:val="002A3CC4"/>
    <w:rsid w:val="002A503B"/>
    <w:rsid w:val="002A624B"/>
    <w:rsid w:val="002B1C83"/>
    <w:rsid w:val="002B488E"/>
    <w:rsid w:val="002C1FE1"/>
    <w:rsid w:val="002C2B3F"/>
    <w:rsid w:val="002C4AF9"/>
    <w:rsid w:val="002E6A27"/>
    <w:rsid w:val="002F1B44"/>
    <w:rsid w:val="002F41BC"/>
    <w:rsid w:val="002F425B"/>
    <w:rsid w:val="002F46CA"/>
    <w:rsid w:val="002F6A01"/>
    <w:rsid w:val="002F6A19"/>
    <w:rsid w:val="003036B8"/>
    <w:rsid w:val="00303866"/>
    <w:rsid w:val="0030521E"/>
    <w:rsid w:val="00314A6B"/>
    <w:rsid w:val="003163B9"/>
    <w:rsid w:val="003209B7"/>
    <w:rsid w:val="00327557"/>
    <w:rsid w:val="003315CF"/>
    <w:rsid w:val="00332574"/>
    <w:rsid w:val="003369B1"/>
    <w:rsid w:val="00343C8E"/>
    <w:rsid w:val="003445A1"/>
    <w:rsid w:val="0034683D"/>
    <w:rsid w:val="00352CA8"/>
    <w:rsid w:val="00354B40"/>
    <w:rsid w:val="00356D29"/>
    <w:rsid w:val="00371ADC"/>
    <w:rsid w:val="0037203F"/>
    <w:rsid w:val="00372A1F"/>
    <w:rsid w:val="00375C30"/>
    <w:rsid w:val="003765F2"/>
    <w:rsid w:val="00377DE2"/>
    <w:rsid w:val="003846E2"/>
    <w:rsid w:val="00393186"/>
    <w:rsid w:val="0039564A"/>
    <w:rsid w:val="00397C21"/>
    <w:rsid w:val="003A0D5E"/>
    <w:rsid w:val="003A69CF"/>
    <w:rsid w:val="003B2802"/>
    <w:rsid w:val="003B3380"/>
    <w:rsid w:val="003C0C2A"/>
    <w:rsid w:val="003C311B"/>
    <w:rsid w:val="003C53F5"/>
    <w:rsid w:val="003C6273"/>
    <w:rsid w:val="003C7BA0"/>
    <w:rsid w:val="003D1881"/>
    <w:rsid w:val="003D198D"/>
    <w:rsid w:val="003E0D3C"/>
    <w:rsid w:val="003E162B"/>
    <w:rsid w:val="003E4E4B"/>
    <w:rsid w:val="003E5C61"/>
    <w:rsid w:val="003E61F7"/>
    <w:rsid w:val="003F78D9"/>
    <w:rsid w:val="004000B7"/>
    <w:rsid w:val="00410310"/>
    <w:rsid w:val="00411185"/>
    <w:rsid w:val="00411D75"/>
    <w:rsid w:val="004121A5"/>
    <w:rsid w:val="0041264E"/>
    <w:rsid w:val="00417BA4"/>
    <w:rsid w:val="004210E6"/>
    <w:rsid w:val="004232EF"/>
    <w:rsid w:val="0042474D"/>
    <w:rsid w:val="00424D37"/>
    <w:rsid w:val="00425089"/>
    <w:rsid w:val="004276E4"/>
    <w:rsid w:val="004300E9"/>
    <w:rsid w:val="00440DCB"/>
    <w:rsid w:val="00440F44"/>
    <w:rsid w:val="004419C1"/>
    <w:rsid w:val="00441DFC"/>
    <w:rsid w:val="0045058A"/>
    <w:rsid w:val="0045088A"/>
    <w:rsid w:val="00451358"/>
    <w:rsid w:val="00465DC7"/>
    <w:rsid w:val="00471F74"/>
    <w:rsid w:val="00472087"/>
    <w:rsid w:val="0047321E"/>
    <w:rsid w:val="00475258"/>
    <w:rsid w:val="0047605C"/>
    <w:rsid w:val="00483CD4"/>
    <w:rsid w:val="004860F8"/>
    <w:rsid w:val="00486C21"/>
    <w:rsid w:val="00496626"/>
    <w:rsid w:val="00496B42"/>
    <w:rsid w:val="004A1A23"/>
    <w:rsid w:val="004A2A99"/>
    <w:rsid w:val="004A2D8B"/>
    <w:rsid w:val="004A3730"/>
    <w:rsid w:val="004A4DCB"/>
    <w:rsid w:val="004A54CA"/>
    <w:rsid w:val="004A5F00"/>
    <w:rsid w:val="004A7D97"/>
    <w:rsid w:val="004B0664"/>
    <w:rsid w:val="004B2E12"/>
    <w:rsid w:val="004B53F3"/>
    <w:rsid w:val="004C360C"/>
    <w:rsid w:val="004C4B26"/>
    <w:rsid w:val="004C549D"/>
    <w:rsid w:val="004C5936"/>
    <w:rsid w:val="004D35AE"/>
    <w:rsid w:val="004D5438"/>
    <w:rsid w:val="004E196A"/>
    <w:rsid w:val="004E73AE"/>
    <w:rsid w:val="004F017E"/>
    <w:rsid w:val="004F303B"/>
    <w:rsid w:val="004F483C"/>
    <w:rsid w:val="004F5F5A"/>
    <w:rsid w:val="005008AE"/>
    <w:rsid w:val="00503DB8"/>
    <w:rsid w:val="00504D04"/>
    <w:rsid w:val="00504F84"/>
    <w:rsid w:val="00506865"/>
    <w:rsid w:val="00514DB5"/>
    <w:rsid w:val="00516471"/>
    <w:rsid w:val="00521211"/>
    <w:rsid w:val="005300EA"/>
    <w:rsid w:val="005322FB"/>
    <w:rsid w:val="00536EB8"/>
    <w:rsid w:val="005438C7"/>
    <w:rsid w:val="005439DF"/>
    <w:rsid w:val="005441EF"/>
    <w:rsid w:val="005454DE"/>
    <w:rsid w:val="0055104A"/>
    <w:rsid w:val="0055244D"/>
    <w:rsid w:val="00562330"/>
    <w:rsid w:val="00567DB1"/>
    <w:rsid w:val="00575AA1"/>
    <w:rsid w:val="00591875"/>
    <w:rsid w:val="00597E17"/>
    <w:rsid w:val="005B0765"/>
    <w:rsid w:val="005B2586"/>
    <w:rsid w:val="005B37BE"/>
    <w:rsid w:val="005B7794"/>
    <w:rsid w:val="005C1F81"/>
    <w:rsid w:val="005D066B"/>
    <w:rsid w:val="005D484D"/>
    <w:rsid w:val="005D49C1"/>
    <w:rsid w:val="005D6D30"/>
    <w:rsid w:val="005D7682"/>
    <w:rsid w:val="005D76F6"/>
    <w:rsid w:val="005E6235"/>
    <w:rsid w:val="005E706C"/>
    <w:rsid w:val="005E759A"/>
    <w:rsid w:val="005E7609"/>
    <w:rsid w:val="00601EEF"/>
    <w:rsid w:val="00604470"/>
    <w:rsid w:val="00605154"/>
    <w:rsid w:val="006109B5"/>
    <w:rsid w:val="006139CD"/>
    <w:rsid w:val="0061479B"/>
    <w:rsid w:val="00622D9A"/>
    <w:rsid w:val="00622EE3"/>
    <w:rsid w:val="006231CB"/>
    <w:rsid w:val="0062504C"/>
    <w:rsid w:val="00626185"/>
    <w:rsid w:val="0062737D"/>
    <w:rsid w:val="00631680"/>
    <w:rsid w:val="0063373A"/>
    <w:rsid w:val="00634ED9"/>
    <w:rsid w:val="0063643A"/>
    <w:rsid w:val="0063644C"/>
    <w:rsid w:val="00653CD4"/>
    <w:rsid w:val="00657015"/>
    <w:rsid w:val="00665641"/>
    <w:rsid w:val="00680501"/>
    <w:rsid w:val="00681F6E"/>
    <w:rsid w:val="0068379B"/>
    <w:rsid w:val="00684E21"/>
    <w:rsid w:val="00686A5E"/>
    <w:rsid w:val="0068776C"/>
    <w:rsid w:val="00695A1B"/>
    <w:rsid w:val="006A11E9"/>
    <w:rsid w:val="006A5C83"/>
    <w:rsid w:val="006A6D7E"/>
    <w:rsid w:val="006B0B8D"/>
    <w:rsid w:val="006B2FD1"/>
    <w:rsid w:val="006B65FA"/>
    <w:rsid w:val="006C2627"/>
    <w:rsid w:val="006C7114"/>
    <w:rsid w:val="006C7CCD"/>
    <w:rsid w:val="006D57C2"/>
    <w:rsid w:val="006D78A8"/>
    <w:rsid w:val="006E2160"/>
    <w:rsid w:val="006E7A3A"/>
    <w:rsid w:val="006E7DD6"/>
    <w:rsid w:val="006F4436"/>
    <w:rsid w:val="006F7A35"/>
    <w:rsid w:val="0070268C"/>
    <w:rsid w:val="00711993"/>
    <w:rsid w:val="00712620"/>
    <w:rsid w:val="007217FE"/>
    <w:rsid w:val="00731F79"/>
    <w:rsid w:val="0073357B"/>
    <w:rsid w:val="00735380"/>
    <w:rsid w:val="007450B3"/>
    <w:rsid w:val="00747867"/>
    <w:rsid w:val="00753C4B"/>
    <w:rsid w:val="00755198"/>
    <w:rsid w:val="007574E4"/>
    <w:rsid w:val="00757D2F"/>
    <w:rsid w:val="007612B1"/>
    <w:rsid w:val="0077253F"/>
    <w:rsid w:val="007734A2"/>
    <w:rsid w:val="00774C2E"/>
    <w:rsid w:val="007769F2"/>
    <w:rsid w:val="00785A98"/>
    <w:rsid w:val="00796DC2"/>
    <w:rsid w:val="007A2CF6"/>
    <w:rsid w:val="007B037C"/>
    <w:rsid w:val="007B047C"/>
    <w:rsid w:val="007B2716"/>
    <w:rsid w:val="007B6558"/>
    <w:rsid w:val="007C0318"/>
    <w:rsid w:val="007C0764"/>
    <w:rsid w:val="007C332B"/>
    <w:rsid w:val="007C630C"/>
    <w:rsid w:val="007C6762"/>
    <w:rsid w:val="007D04AC"/>
    <w:rsid w:val="007D17D4"/>
    <w:rsid w:val="007D4E40"/>
    <w:rsid w:val="007D62A1"/>
    <w:rsid w:val="007D646E"/>
    <w:rsid w:val="007D6F74"/>
    <w:rsid w:val="007E072B"/>
    <w:rsid w:val="007E5C56"/>
    <w:rsid w:val="007F1629"/>
    <w:rsid w:val="007F1677"/>
    <w:rsid w:val="007F31AC"/>
    <w:rsid w:val="007F3999"/>
    <w:rsid w:val="008079E7"/>
    <w:rsid w:val="00811141"/>
    <w:rsid w:val="008129AB"/>
    <w:rsid w:val="00812E9F"/>
    <w:rsid w:val="00813D33"/>
    <w:rsid w:val="00814158"/>
    <w:rsid w:val="00816163"/>
    <w:rsid w:val="00821A12"/>
    <w:rsid w:val="00823D35"/>
    <w:rsid w:val="008319A8"/>
    <w:rsid w:val="0084647D"/>
    <w:rsid w:val="00854FD4"/>
    <w:rsid w:val="00857E80"/>
    <w:rsid w:val="0087009F"/>
    <w:rsid w:val="008704F5"/>
    <w:rsid w:val="00872DA8"/>
    <w:rsid w:val="00880056"/>
    <w:rsid w:val="00886CF5"/>
    <w:rsid w:val="00886F75"/>
    <w:rsid w:val="00897A6D"/>
    <w:rsid w:val="008B41A6"/>
    <w:rsid w:val="008B69D5"/>
    <w:rsid w:val="008C226C"/>
    <w:rsid w:val="008C6632"/>
    <w:rsid w:val="008C687F"/>
    <w:rsid w:val="008D1249"/>
    <w:rsid w:val="008D56E9"/>
    <w:rsid w:val="008D73B1"/>
    <w:rsid w:val="008E1810"/>
    <w:rsid w:val="008E4B39"/>
    <w:rsid w:val="008F0738"/>
    <w:rsid w:val="008F1677"/>
    <w:rsid w:val="008F288B"/>
    <w:rsid w:val="008F2C17"/>
    <w:rsid w:val="008F2C85"/>
    <w:rsid w:val="008F4689"/>
    <w:rsid w:val="0090016E"/>
    <w:rsid w:val="009007CE"/>
    <w:rsid w:val="009009E8"/>
    <w:rsid w:val="00900FB9"/>
    <w:rsid w:val="00901842"/>
    <w:rsid w:val="009018AF"/>
    <w:rsid w:val="0090270A"/>
    <w:rsid w:val="00905DB7"/>
    <w:rsid w:val="00905DC4"/>
    <w:rsid w:val="00906513"/>
    <w:rsid w:val="00910638"/>
    <w:rsid w:val="00913BFB"/>
    <w:rsid w:val="009207F0"/>
    <w:rsid w:val="0092322A"/>
    <w:rsid w:val="0092479A"/>
    <w:rsid w:val="00933DD0"/>
    <w:rsid w:val="009402EB"/>
    <w:rsid w:val="009435F8"/>
    <w:rsid w:val="00944DF7"/>
    <w:rsid w:val="0095107E"/>
    <w:rsid w:val="00951B80"/>
    <w:rsid w:val="00953049"/>
    <w:rsid w:val="009542C3"/>
    <w:rsid w:val="0095458E"/>
    <w:rsid w:val="0095642F"/>
    <w:rsid w:val="009577E1"/>
    <w:rsid w:val="00961262"/>
    <w:rsid w:val="0097121E"/>
    <w:rsid w:val="00976206"/>
    <w:rsid w:val="0097718F"/>
    <w:rsid w:val="00983DC0"/>
    <w:rsid w:val="00986322"/>
    <w:rsid w:val="009902D1"/>
    <w:rsid w:val="009A1C16"/>
    <w:rsid w:val="009A4671"/>
    <w:rsid w:val="009B0431"/>
    <w:rsid w:val="009B7886"/>
    <w:rsid w:val="009C2A7F"/>
    <w:rsid w:val="009C385E"/>
    <w:rsid w:val="009D0F77"/>
    <w:rsid w:val="009D2EC2"/>
    <w:rsid w:val="009D4CF2"/>
    <w:rsid w:val="009D68B0"/>
    <w:rsid w:val="009E09D1"/>
    <w:rsid w:val="009E2FA3"/>
    <w:rsid w:val="009E5145"/>
    <w:rsid w:val="009E6F1C"/>
    <w:rsid w:val="009E75B7"/>
    <w:rsid w:val="009F01DF"/>
    <w:rsid w:val="009F0733"/>
    <w:rsid w:val="009F225E"/>
    <w:rsid w:val="009F3125"/>
    <w:rsid w:val="009F607B"/>
    <w:rsid w:val="009F6E14"/>
    <w:rsid w:val="00A16431"/>
    <w:rsid w:val="00A209EF"/>
    <w:rsid w:val="00A22898"/>
    <w:rsid w:val="00A2533D"/>
    <w:rsid w:val="00A27DFC"/>
    <w:rsid w:val="00A33712"/>
    <w:rsid w:val="00A37D13"/>
    <w:rsid w:val="00A37DFA"/>
    <w:rsid w:val="00A41B73"/>
    <w:rsid w:val="00A426C6"/>
    <w:rsid w:val="00A51293"/>
    <w:rsid w:val="00A5406A"/>
    <w:rsid w:val="00A5516B"/>
    <w:rsid w:val="00A56BBD"/>
    <w:rsid w:val="00A61BA2"/>
    <w:rsid w:val="00A66B59"/>
    <w:rsid w:val="00A675EF"/>
    <w:rsid w:val="00A80AF8"/>
    <w:rsid w:val="00A80F6A"/>
    <w:rsid w:val="00A94A16"/>
    <w:rsid w:val="00A95523"/>
    <w:rsid w:val="00A962B3"/>
    <w:rsid w:val="00AA6B93"/>
    <w:rsid w:val="00AB2284"/>
    <w:rsid w:val="00AB5E44"/>
    <w:rsid w:val="00AB6C34"/>
    <w:rsid w:val="00AB6D66"/>
    <w:rsid w:val="00AB753F"/>
    <w:rsid w:val="00AC13D0"/>
    <w:rsid w:val="00AC1947"/>
    <w:rsid w:val="00AC2830"/>
    <w:rsid w:val="00AC4252"/>
    <w:rsid w:val="00AC48FA"/>
    <w:rsid w:val="00AD0495"/>
    <w:rsid w:val="00AD253B"/>
    <w:rsid w:val="00AE1611"/>
    <w:rsid w:val="00AE35E6"/>
    <w:rsid w:val="00AF12E6"/>
    <w:rsid w:val="00AF1FA1"/>
    <w:rsid w:val="00AF2608"/>
    <w:rsid w:val="00AF2D77"/>
    <w:rsid w:val="00AF3B4B"/>
    <w:rsid w:val="00AF3D77"/>
    <w:rsid w:val="00AF4999"/>
    <w:rsid w:val="00AF66DD"/>
    <w:rsid w:val="00B000EC"/>
    <w:rsid w:val="00B00516"/>
    <w:rsid w:val="00B06E49"/>
    <w:rsid w:val="00B078A3"/>
    <w:rsid w:val="00B12382"/>
    <w:rsid w:val="00B2056C"/>
    <w:rsid w:val="00B27431"/>
    <w:rsid w:val="00B32445"/>
    <w:rsid w:val="00B35C16"/>
    <w:rsid w:val="00B36687"/>
    <w:rsid w:val="00B43351"/>
    <w:rsid w:val="00B43386"/>
    <w:rsid w:val="00B4590F"/>
    <w:rsid w:val="00B50F26"/>
    <w:rsid w:val="00B54B60"/>
    <w:rsid w:val="00B55E65"/>
    <w:rsid w:val="00B60454"/>
    <w:rsid w:val="00B61D75"/>
    <w:rsid w:val="00B62F1D"/>
    <w:rsid w:val="00B650C7"/>
    <w:rsid w:val="00B706EB"/>
    <w:rsid w:val="00B75B7D"/>
    <w:rsid w:val="00B77649"/>
    <w:rsid w:val="00B82AC6"/>
    <w:rsid w:val="00B841FC"/>
    <w:rsid w:val="00B86C34"/>
    <w:rsid w:val="00B8736F"/>
    <w:rsid w:val="00BA32D1"/>
    <w:rsid w:val="00BA3718"/>
    <w:rsid w:val="00BA3791"/>
    <w:rsid w:val="00BB06FC"/>
    <w:rsid w:val="00BB205A"/>
    <w:rsid w:val="00BB2625"/>
    <w:rsid w:val="00BC1D78"/>
    <w:rsid w:val="00BC5F4B"/>
    <w:rsid w:val="00BC6451"/>
    <w:rsid w:val="00BC74E4"/>
    <w:rsid w:val="00BD12C6"/>
    <w:rsid w:val="00BD3554"/>
    <w:rsid w:val="00BD699A"/>
    <w:rsid w:val="00BD77BF"/>
    <w:rsid w:val="00BE1137"/>
    <w:rsid w:val="00BE262E"/>
    <w:rsid w:val="00BE64EB"/>
    <w:rsid w:val="00BE7B4C"/>
    <w:rsid w:val="00C000B9"/>
    <w:rsid w:val="00C0186B"/>
    <w:rsid w:val="00C03982"/>
    <w:rsid w:val="00C0552B"/>
    <w:rsid w:val="00C06B8C"/>
    <w:rsid w:val="00C077E0"/>
    <w:rsid w:val="00C12F48"/>
    <w:rsid w:val="00C148FB"/>
    <w:rsid w:val="00C15DEB"/>
    <w:rsid w:val="00C252AE"/>
    <w:rsid w:val="00C53E4E"/>
    <w:rsid w:val="00C70B50"/>
    <w:rsid w:val="00C73E5D"/>
    <w:rsid w:val="00C91097"/>
    <w:rsid w:val="00C92009"/>
    <w:rsid w:val="00C938FA"/>
    <w:rsid w:val="00CA297C"/>
    <w:rsid w:val="00CA472E"/>
    <w:rsid w:val="00CB5C47"/>
    <w:rsid w:val="00CC2D2B"/>
    <w:rsid w:val="00CC306E"/>
    <w:rsid w:val="00CD007D"/>
    <w:rsid w:val="00CD0640"/>
    <w:rsid w:val="00CD0D41"/>
    <w:rsid w:val="00CD16AD"/>
    <w:rsid w:val="00CD386A"/>
    <w:rsid w:val="00CD3B1C"/>
    <w:rsid w:val="00CD5E80"/>
    <w:rsid w:val="00CD71D7"/>
    <w:rsid w:val="00CE34E5"/>
    <w:rsid w:val="00CE6BA4"/>
    <w:rsid w:val="00CE70C6"/>
    <w:rsid w:val="00CE710B"/>
    <w:rsid w:val="00CF32E3"/>
    <w:rsid w:val="00CF40B8"/>
    <w:rsid w:val="00CF791F"/>
    <w:rsid w:val="00D02068"/>
    <w:rsid w:val="00D037B8"/>
    <w:rsid w:val="00D23D00"/>
    <w:rsid w:val="00D23E34"/>
    <w:rsid w:val="00D26D92"/>
    <w:rsid w:val="00D27868"/>
    <w:rsid w:val="00D40BBC"/>
    <w:rsid w:val="00D422FC"/>
    <w:rsid w:val="00D4735C"/>
    <w:rsid w:val="00D509DC"/>
    <w:rsid w:val="00D65A05"/>
    <w:rsid w:val="00D66311"/>
    <w:rsid w:val="00D67015"/>
    <w:rsid w:val="00D67665"/>
    <w:rsid w:val="00D72D1E"/>
    <w:rsid w:val="00D74E65"/>
    <w:rsid w:val="00D7571D"/>
    <w:rsid w:val="00D80AF2"/>
    <w:rsid w:val="00D829CA"/>
    <w:rsid w:val="00D85DBD"/>
    <w:rsid w:val="00D95712"/>
    <w:rsid w:val="00D95A97"/>
    <w:rsid w:val="00D970B6"/>
    <w:rsid w:val="00DA3215"/>
    <w:rsid w:val="00DA7901"/>
    <w:rsid w:val="00DB1DE0"/>
    <w:rsid w:val="00DB4D33"/>
    <w:rsid w:val="00DC0724"/>
    <w:rsid w:val="00DC314E"/>
    <w:rsid w:val="00DC74D4"/>
    <w:rsid w:val="00DC7E67"/>
    <w:rsid w:val="00DD2C27"/>
    <w:rsid w:val="00DD3EB4"/>
    <w:rsid w:val="00DD6F23"/>
    <w:rsid w:val="00DD7B8B"/>
    <w:rsid w:val="00DF0867"/>
    <w:rsid w:val="00DF2691"/>
    <w:rsid w:val="00E0307F"/>
    <w:rsid w:val="00E05376"/>
    <w:rsid w:val="00E11BAB"/>
    <w:rsid w:val="00E15408"/>
    <w:rsid w:val="00E21236"/>
    <w:rsid w:val="00E31985"/>
    <w:rsid w:val="00E34F02"/>
    <w:rsid w:val="00E36CAA"/>
    <w:rsid w:val="00E41A2D"/>
    <w:rsid w:val="00E43665"/>
    <w:rsid w:val="00E464BD"/>
    <w:rsid w:val="00E62C17"/>
    <w:rsid w:val="00E7074E"/>
    <w:rsid w:val="00E71BC9"/>
    <w:rsid w:val="00E73C33"/>
    <w:rsid w:val="00E75B97"/>
    <w:rsid w:val="00E75BE2"/>
    <w:rsid w:val="00E77388"/>
    <w:rsid w:val="00E823BE"/>
    <w:rsid w:val="00E8262E"/>
    <w:rsid w:val="00E85663"/>
    <w:rsid w:val="00E87B33"/>
    <w:rsid w:val="00E939A5"/>
    <w:rsid w:val="00E950AD"/>
    <w:rsid w:val="00EA1AC2"/>
    <w:rsid w:val="00EA2318"/>
    <w:rsid w:val="00EA31C7"/>
    <w:rsid w:val="00EA47C9"/>
    <w:rsid w:val="00EA48A4"/>
    <w:rsid w:val="00EC2182"/>
    <w:rsid w:val="00EC3173"/>
    <w:rsid w:val="00EE0B0C"/>
    <w:rsid w:val="00EE4413"/>
    <w:rsid w:val="00EE4C46"/>
    <w:rsid w:val="00EE5625"/>
    <w:rsid w:val="00EE5E1C"/>
    <w:rsid w:val="00EE6911"/>
    <w:rsid w:val="00EF015B"/>
    <w:rsid w:val="00EF3C0C"/>
    <w:rsid w:val="00EF438B"/>
    <w:rsid w:val="00EF5CBE"/>
    <w:rsid w:val="00EF6634"/>
    <w:rsid w:val="00F0171F"/>
    <w:rsid w:val="00F01E52"/>
    <w:rsid w:val="00F02125"/>
    <w:rsid w:val="00F06BBA"/>
    <w:rsid w:val="00F10F6A"/>
    <w:rsid w:val="00F121A3"/>
    <w:rsid w:val="00F126B8"/>
    <w:rsid w:val="00F17157"/>
    <w:rsid w:val="00F205A3"/>
    <w:rsid w:val="00F21906"/>
    <w:rsid w:val="00F251D1"/>
    <w:rsid w:val="00F25235"/>
    <w:rsid w:val="00F276A2"/>
    <w:rsid w:val="00F32400"/>
    <w:rsid w:val="00F339C5"/>
    <w:rsid w:val="00F35CBA"/>
    <w:rsid w:val="00F35DF0"/>
    <w:rsid w:val="00F37CE9"/>
    <w:rsid w:val="00F512E8"/>
    <w:rsid w:val="00F51C45"/>
    <w:rsid w:val="00F61584"/>
    <w:rsid w:val="00F713D0"/>
    <w:rsid w:val="00F73C54"/>
    <w:rsid w:val="00F75FE7"/>
    <w:rsid w:val="00F77315"/>
    <w:rsid w:val="00F81F1C"/>
    <w:rsid w:val="00F823CE"/>
    <w:rsid w:val="00F8366F"/>
    <w:rsid w:val="00F84CC4"/>
    <w:rsid w:val="00F909E5"/>
    <w:rsid w:val="00F90A2B"/>
    <w:rsid w:val="00F97778"/>
    <w:rsid w:val="00F97E0B"/>
    <w:rsid w:val="00FA46D2"/>
    <w:rsid w:val="00FB0D03"/>
    <w:rsid w:val="00FB46D2"/>
    <w:rsid w:val="00FB6BBC"/>
    <w:rsid w:val="00FB6DA0"/>
    <w:rsid w:val="00FE180F"/>
    <w:rsid w:val="00FE1A79"/>
    <w:rsid w:val="00FE4308"/>
    <w:rsid w:val="00FF0F32"/>
    <w:rsid w:val="00FF4459"/>
    <w:rsid w:val="00FF5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BBDC2D"/>
  <w15:docId w15:val="{FD98991A-3245-4F88-B016-7C161989D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0254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54ED"/>
  </w:style>
  <w:style w:type="paragraph" w:styleId="Footer">
    <w:name w:val="footer"/>
    <w:basedOn w:val="Normal"/>
    <w:link w:val="FooterChar"/>
    <w:uiPriority w:val="99"/>
    <w:unhideWhenUsed/>
    <w:rsid w:val="000254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54ED"/>
  </w:style>
  <w:style w:type="paragraph" w:styleId="ListParagraph">
    <w:name w:val="List Paragraph"/>
    <w:basedOn w:val="Normal"/>
    <w:uiPriority w:val="34"/>
    <w:qFormat/>
    <w:rsid w:val="009B7886"/>
    <w:pPr>
      <w:spacing w:after="50" w:line="230" w:lineRule="auto"/>
      <w:ind w:left="720"/>
      <w:contextualSpacing/>
      <w:jc w:val="both"/>
    </w:pPr>
    <w:rPr>
      <w:color w:val="000000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4C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4CF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61479B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0930FB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930FB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548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E0B05E-7E1B-47E3-83BC-38DA21D7F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Tonya Roper</dc:creator>
  <cp:lastModifiedBy>Carlos Nevarez</cp:lastModifiedBy>
  <cp:revision>18</cp:revision>
  <cp:lastPrinted>2026-05-04T13:39:00Z</cp:lastPrinted>
  <dcterms:created xsi:type="dcterms:W3CDTF">2026-05-04T12:55:00Z</dcterms:created>
  <dcterms:modified xsi:type="dcterms:W3CDTF">2026-05-04T17:00:00Z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2026-05-04T12:38:34Z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f487bbb3-5294-4cb2-a78a-15c704d4f6c5</vt:lpwstr>
  </property>
  <property fmtid="{D5CDD505-2E9C-101B-9397-08002B2CF9AE}" pid="7" name="MSIP_Label_defa4170-0d19-0005-0004-bc88714345d2_ActionId">
    <vt:lpwstr>eea7b394-1eb9-412c-8bd2-f67a12fee515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  <property fmtid="{D5CDD505-2E9C-101B-9397-08002B2CF9AE}" pid="10" name="GrammarlyDocumentId">
    <vt:lpwstr>ebc8a4d2-61b1-4bf5-84c0-63c015dc00e5</vt:lpwstr>
  </property>
</Properties>
</file>